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6569" w14:textId="0DA419B6" w:rsidR="008C6B8E" w:rsidRDefault="008C6B8E" w:rsidP="00EC51DC">
      <w:pPr>
        <w:jc w:val="center"/>
        <w:rPr>
          <w:rFonts w:ascii="Arial" w:eastAsia="Times New Roman" w:hAnsi="Arial" w:cs="Arial"/>
          <w:b/>
          <w:bCs/>
          <w:sz w:val="28"/>
          <w:szCs w:val="28"/>
        </w:rPr>
      </w:pPr>
      <w:r>
        <w:rPr>
          <w:rFonts w:ascii="Arial" w:eastAsia="Times New Roman" w:hAnsi="Arial" w:cs="Arial"/>
          <w:b/>
          <w:bCs/>
          <w:sz w:val="28"/>
          <w:szCs w:val="28"/>
        </w:rPr>
        <w:t>Jewish Artist Lab Nov. 17, 2020</w:t>
      </w:r>
    </w:p>
    <w:p w14:paraId="5D01D567" w14:textId="1B5ECAB6" w:rsidR="00EC51DC" w:rsidRPr="006A32A8" w:rsidRDefault="00EC51DC" w:rsidP="00EC51DC">
      <w:pPr>
        <w:jc w:val="center"/>
        <w:rPr>
          <w:rFonts w:ascii="Arial" w:eastAsia="Times New Roman" w:hAnsi="Arial" w:cs="Arial"/>
          <w:b/>
          <w:bCs/>
          <w:sz w:val="28"/>
          <w:szCs w:val="28"/>
        </w:rPr>
      </w:pPr>
      <w:r w:rsidRPr="006A32A8">
        <w:rPr>
          <w:rFonts w:ascii="Arial" w:eastAsia="Times New Roman" w:hAnsi="Arial" w:cs="Arial"/>
          <w:b/>
          <w:bCs/>
          <w:sz w:val="28"/>
          <w:szCs w:val="28"/>
        </w:rPr>
        <w:t>Searching in the White Spaces for Meaning</w:t>
      </w:r>
    </w:p>
    <w:p w14:paraId="01F2E617" w14:textId="17F5791F" w:rsidR="00EC51DC" w:rsidRPr="006A32A8" w:rsidRDefault="00EC51DC" w:rsidP="00EC51DC">
      <w:pPr>
        <w:jc w:val="center"/>
        <w:rPr>
          <w:rFonts w:ascii="Arial" w:eastAsia="Times New Roman" w:hAnsi="Arial" w:cs="Arial"/>
          <w:b/>
          <w:bCs/>
          <w:sz w:val="28"/>
          <w:szCs w:val="28"/>
        </w:rPr>
      </w:pPr>
      <w:r w:rsidRPr="006A32A8">
        <w:rPr>
          <w:rFonts w:ascii="Arial" w:eastAsia="Times New Roman" w:hAnsi="Arial" w:cs="Arial"/>
          <w:b/>
          <w:bCs/>
          <w:sz w:val="28"/>
          <w:szCs w:val="28"/>
        </w:rPr>
        <w:t>What happens to broken objects?</w:t>
      </w:r>
    </w:p>
    <w:p w14:paraId="74C1A22D" w14:textId="77777777" w:rsidR="00EC51DC" w:rsidRPr="00EC51DC" w:rsidRDefault="00EC51DC" w:rsidP="00EC51DC">
      <w:pPr>
        <w:jc w:val="center"/>
        <w:rPr>
          <w:rFonts w:ascii="Arial" w:eastAsia="Times New Roman" w:hAnsi="Arial" w:cs="Arial"/>
          <w:sz w:val="28"/>
          <w:szCs w:val="28"/>
        </w:rPr>
      </w:pPr>
    </w:p>
    <w:p w14:paraId="5F0A209F" w14:textId="77777777" w:rsidR="00EC51DC" w:rsidRDefault="00EC51DC" w:rsidP="00EC51DC">
      <w:pPr>
        <w:rPr>
          <w:rFonts w:ascii="Times New Roman" w:eastAsia="Times New Roman" w:hAnsi="Times New Roman" w:cs="Times New Roman"/>
        </w:rPr>
      </w:pPr>
    </w:p>
    <w:p w14:paraId="6507D877" w14:textId="77777777" w:rsidR="00EC51DC" w:rsidRDefault="00EC51DC" w:rsidP="00EC51DC">
      <w:pPr>
        <w:rPr>
          <w:rFonts w:ascii="Times New Roman" w:eastAsia="Times New Roman" w:hAnsi="Times New Roman" w:cs="Times New Roman"/>
        </w:rPr>
      </w:pPr>
    </w:p>
    <w:p w14:paraId="4A877B6C" w14:textId="77777777" w:rsidR="00EC51DC" w:rsidRDefault="00EC51DC" w:rsidP="00EC51DC">
      <w:pPr>
        <w:rPr>
          <w:rFonts w:ascii="Times New Roman" w:eastAsia="Times New Roman" w:hAnsi="Times New Roman" w:cs="Times New Roman"/>
        </w:rPr>
      </w:pPr>
    </w:p>
    <w:p w14:paraId="638EE6D8" w14:textId="7A00019C" w:rsidR="00EC51DC" w:rsidRPr="00D0493C" w:rsidRDefault="00D0493C" w:rsidP="00EC51DC">
      <w:pPr>
        <w:rPr>
          <w:rFonts w:ascii="Arial" w:eastAsia="Times New Roman" w:hAnsi="Arial" w:cs="Arial"/>
          <w:u w:val="single"/>
        </w:rPr>
      </w:pPr>
      <w:r w:rsidRPr="00D0493C">
        <w:rPr>
          <w:rFonts w:ascii="Arial" w:eastAsia="Times New Roman" w:hAnsi="Arial" w:cs="Arial"/>
          <w:u w:val="single"/>
        </w:rPr>
        <w:t xml:space="preserve">Source #1:  </w:t>
      </w:r>
      <w:r w:rsidR="00EC51DC" w:rsidRPr="00EC51DC">
        <w:rPr>
          <w:rFonts w:ascii="Arial" w:eastAsia="Times New Roman" w:hAnsi="Arial" w:cs="Arial"/>
          <w:u w:val="single"/>
        </w:rPr>
        <w:t>Exodus 32: 1-19</w:t>
      </w:r>
    </w:p>
    <w:p w14:paraId="7607742B" w14:textId="77777777" w:rsidR="00EC51DC" w:rsidRPr="00EC51DC" w:rsidRDefault="00EC51DC" w:rsidP="00EC51DC">
      <w:pPr>
        <w:rPr>
          <w:rFonts w:ascii="Arial" w:eastAsia="Times New Roman" w:hAnsi="Arial" w:cs="Arial"/>
        </w:rPr>
      </w:pPr>
    </w:p>
    <w:p w14:paraId="0D72068A"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1 When the people saw that Moses was so long in coming down from the mountain, they gathered around Aaron and said, “Come, make us gods who will go before us. As for this fellow Moses who brought us up out of Egypt, we don’t know what has happened to him.” </w:t>
      </w:r>
    </w:p>
    <w:p w14:paraId="2276BBA5"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2 Aaron answered them, “Take off the gold earrings that your wives, your sons and your daughters are wearing, and bring them to me.” </w:t>
      </w:r>
    </w:p>
    <w:p w14:paraId="3BF21269" w14:textId="77777777" w:rsidR="00EC51DC" w:rsidRPr="00EC51DC" w:rsidRDefault="00EC51DC" w:rsidP="00EC51DC">
      <w:pPr>
        <w:rPr>
          <w:rFonts w:ascii="Arial" w:eastAsia="Times New Roman" w:hAnsi="Arial" w:cs="Arial"/>
          <w:lang w:bidi="he-IL"/>
        </w:rPr>
      </w:pPr>
      <w:r w:rsidRPr="00EC51DC">
        <w:rPr>
          <w:rFonts w:ascii="Arial" w:eastAsia="Times New Roman" w:hAnsi="Arial" w:cs="Arial"/>
        </w:rPr>
        <w:t xml:space="preserve">3 So all the people took off their earrings and brought them to Aaron. </w:t>
      </w:r>
    </w:p>
    <w:p w14:paraId="6829C26F" w14:textId="77777777" w:rsidR="00EC51DC" w:rsidRPr="00EC51DC" w:rsidRDefault="00EC51DC" w:rsidP="00EC51DC">
      <w:pPr>
        <w:rPr>
          <w:rFonts w:ascii="Arial" w:eastAsia="Times New Roman" w:hAnsi="Arial" w:cs="Arial"/>
        </w:rPr>
      </w:pPr>
      <w:r w:rsidRPr="00EC51DC">
        <w:rPr>
          <w:rFonts w:ascii="Arial" w:eastAsia="Times New Roman" w:hAnsi="Arial" w:cs="Arial"/>
        </w:rPr>
        <w:t>4 He took what they handed him and made it into an idol cast in the shape of a calf, fashioning it with a tool. Then they said, “These are your gods, Israel, who brought you up out of Egypt.”</w:t>
      </w:r>
    </w:p>
    <w:p w14:paraId="15335949"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5 When Aaron saw this, he built an altar in front of the calf and announced, “Tomorrow there will be a festival to the Lord.” </w:t>
      </w:r>
    </w:p>
    <w:p w14:paraId="6A689BA7"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6 So the next day the people rose early and sacrificed burnt offerings and presented fellowship offerings. Afterward they sat down to eat and drink and got up to indulge in revelry. </w:t>
      </w:r>
    </w:p>
    <w:p w14:paraId="036B57A0" w14:textId="77777777" w:rsidR="00EC51DC" w:rsidRPr="00EC51DC" w:rsidRDefault="00EC51DC" w:rsidP="00EC51DC">
      <w:pPr>
        <w:rPr>
          <w:rFonts w:ascii="Arial" w:eastAsia="Times New Roman" w:hAnsi="Arial" w:cs="Arial"/>
        </w:rPr>
      </w:pPr>
      <w:r w:rsidRPr="00EC51DC">
        <w:rPr>
          <w:rFonts w:ascii="Arial" w:eastAsia="Times New Roman" w:hAnsi="Arial" w:cs="Arial"/>
        </w:rPr>
        <w:t>7 Then the Lord said to Moses, “Go down, because your people, whom you brought up out of Egypt, have become corrupt.</w:t>
      </w:r>
    </w:p>
    <w:p w14:paraId="414DC61E"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 8 They have been quick to turn away from what I commanded them and have made themselves an idol cast in the shape of a calf. They have bowed down to it and sacrificed to it and have said, ‘These are your gods, Israel, who brought you up out of Egypt.’ </w:t>
      </w:r>
    </w:p>
    <w:p w14:paraId="6D60225E"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9 “I have seen these people,” the Lord said to Moses, “and they are a stiff-necked people. </w:t>
      </w:r>
    </w:p>
    <w:p w14:paraId="2CD06C3A"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10 Now leave me alone so that my anger may burn against them and that I may destroy them. Then I will make you into a great nation.” </w:t>
      </w:r>
    </w:p>
    <w:p w14:paraId="43423F78"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11 But Moses sought the favor of the Lord his God. “Lord,” he said, “why should your anger burn against your people, whom you brought out of Egypt with great power and a mighty hand? 12 Why should the Egyptians say, ‘It was with evil intent that he brought them out, to kill them in the mountains and to wipe them off the face of the earth’? Turn from your fierce anger; relent and do not bring disaster on your people. </w:t>
      </w:r>
    </w:p>
    <w:p w14:paraId="424162D0" w14:textId="77777777" w:rsidR="00EC51DC" w:rsidRPr="00EC51DC" w:rsidRDefault="00EC51DC" w:rsidP="00EC51DC">
      <w:pPr>
        <w:rPr>
          <w:rFonts w:ascii="Arial" w:eastAsia="Times New Roman" w:hAnsi="Arial" w:cs="Arial"/>
        </w:rPr>
      </w:pPr>
      <w:r w:rsidRPr="00EC51DC">
        <w:rPr>
          <w:rFonts w:ascii="Arial" w:eastAsia="Times New Roman" w:hAnsi="Arial" w:cs="Arial"/>
        </w:rPr>
        <w:t>13 Remember your servants Abraham, Isaac and Israel, to whom you swore by your own self: ‘I will make your descendants as numerous as the stars in the sky and I will give your descendants all this land I promised them, and it will be their inheritance forever.</w:t>
      </w:r>
      <w:proofErr w:type="gramStart"/>
      <w:r w:rsidRPr="00EC51DC">
        <w:rPr>
          <w:rFonts w:ascii="Arial" w:eastAsia="Times New Roman" w:hAnsi="Arial" w:cs="Arial"/>
        </w:rPr>
        <w:t>’ ”</w:t>
      </w:r>
      <w:proofErr w:type="gramEnd"/>
      <w:r w:rsidRPr="00EC51DC">
        <w:rPr>
          <w:rFonts w:ascii="Arial" w:eastAsia="Times New Roman" w:hAnsi="Arial" w:cs="Arial"/>
        </w:rPr>
        <w:t xml:space="preserve"> </w:t>
      </w:r>
    </w:p>
    <w:p w14:paraId="6D9BCC29" w14:textId="4F467A6D" w:rsidR="00EC51DC" w:rsidRPr="00EC51DC" w:rsidRDefault="00EC51DC" w:rsidP="00EC51DC">
      <w:pPr>
        <w:rPr>
          <w:rFonts w:ascii="Arial" w:eastAsia="Times New Roman" w:hAnsi="Arial" w:cs="Arial"/>
        </w:rPr>
      </w:pPr>
      <w:r w:rsidRPr="00EC51DC">
        <w:rPr>
          <w:rFonts w:ascii="Arial" w:eastAsia="Times New Roman" w:hAnsi="Arial" w:cs="Arial"/>
        </w:rPr>
        <w:t xml:space="preserve">14 Then the Lord relented and did not bring on his people the disaster </w:t>
      </w:r>
      <w:r w:rsidR="00CA05B9">
        <w:rPr>
          <w:rFonts w:ascii="Arial" w:eastAsia="Times New Roman" w:hAnsi="Arial" w:cs="Arial"/>
        </w:rPr>
        <w:t>the Lord</w:t>
      </w:r>
      <w:r w:rsidRPr="00EC51DC">
        <w:rPr>
          <w:rFonts w:ascii="Arial" w:eastAsia="Times New Roman" w:hAnsi="Arial" w:cs="Arial"/>
        </w:rPr>
        <w:t xml:space="preserve"> had threatened. </w:t>
      </w:r>
    </w:p>
    <w:p w14:paraId="4E9245CB" w14:textId="77777777" w:rsidR="00EC51DC" w:rsidRPr="00EC51DC" w:rsidRDefault="00EC51DC" w:rsidP="00EC51DC">
      <w:pPr>
        <w:rPr>
          <w:rFonts w:ascii="Arial" w:eastAsia="Times New Roman" w:hAnsi="Arial" w:cs="Arial"/>
        </w:rPr>
      </w:pPr>
      <w:r w:rsidRPr="00EC51DC">
        <w:rPr>
          <w:rFonts w:ascii="Arial" w:eastAsia="Times New Roman" w:hAnsi="Arial" w:cs="Arial"/>
        </w:rPr>
        <w:lastRenderedPageBreak/>
        <w:t xml:space="preserve">15 Moses turned and went down the mountain with the two tablets of the covenant law in his hands. They were inscribed on both sides, front and back. </w:t>
      </w:r>
    </w:p>
    <w:p w14:paraId="0F38C64A" w14:textId="0A2D6051" w:rsidR="00EC51DC" w:rsidRPr="00EC51DC" w:rsidRDefault="00EC51DC" w:rsidP="00EC51DC">
      <w:pPr>
        <w:rPr>
          <w:rFonts w:ascii="Arial" w:eastAsia="Times New Roman" w:hAnsi="Arial" w:cs="Arial"/>
        </w:rPr>
      </w:pPr>
      <w:r w:rsidRPr="00EC51DC">
        <w:rPr>
          <w:rFonts w:ascii="Arial" w:eastAsia="Times New Roman" w:hAnsi="Arial" w:cs="Arial"/>
        </w:rPr>
        <w:t xml:space="preserve">16 The tablets were the work of God; the writing was the writing of God, engraved on the tablets. </w:t>
      </w:r>
      <w:r w:rsidR="006A32A8">
        <w:rPr>
          <w:rFonts w:ascii="Arial" w:eastAsia="Times New Roman" w:hAnsi="Arial" w:cs="Arial"/>
        </w:rPr>
        <w:t>**</w:t>
      </w:r>
    </w:p>
    <w:p w14:paraId="1123829E"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17 When Joshua heard the noise of the people shouting, he said to Moses, “There is the sound of war in the camp.” </w:t>
      </w:r>
    </w:p>
    <w:p w14:paraId="06CE1D12" w14:textId="77777777" w:rsidR="00EC51DC" w:rsidRPr="00EC51DC" w:rsidRDefault="00EC51DC" w:rsidP="00EC51DC">
      <w:pPr>
        <w:rPr>
          <w:rFonts w:ascii="Arial" w:eastAsia="Times New Roman" w:hAnsi="Arial" w:cs="Arial"/>
        </w:rPr>
      </w:pPr>
      <w:r w:rsidRPr="00EC51DC">
        <w:rPr>
          <w:rFonts w:ascii="Arial" w:eastAsia="Times New Roman" w:hAnsi="Arial" w:cs="Arial"/>
        </w:rPr>
        <w:t xml:space="preserve">18 Moses replied: “It is not the sound of victory, it is not the sound of defeat; it is the sound of singing that I hear.” </w:t>
      </w:r>
    </w:p>
    <w:p w14:paraId="42668CB0" w14:textId="4571042B" w:rsidR="00EC51DC" w:rsidRDefault="00EC51DC" w:rsidP="00EC51DC">
      <w:pPr>
        <w:rPr>
          <w:rFonts w:ascii="Arial" w:eastAsia="Times New Roman" w:hAnsi="Arial" w:cs="Arial"/>
          <w:b/>
          <w:bCs/>
        </w:rPr>
      </w:pPr>
      <w:r w:rsidRPr="00EC51DC">
        <w:rPr>
          <w:rFonts w:ascii="Arial" w:eastAsia="Times New Roman" w:hAnsi="Arial" w:cs="Arial"/>
        </w:rPr>
        <w:t xml:space="preserve">19 </w:t>
      </w:r>
      <w:r w:rsidRPr="00EC51DC">
        <w:rPr>
          <w:rFonts w:ascii="Arial" w:eastAsia="Times New Roman" w:hAnsi="Arial" w:cs="Arial"/>
          <w:b/>
          <w:bCs/>
        </w:rPr>
        <w:t>When Moses approached the camp and saw the calf and the dancing, his anger burned and he threw the tablets out of his hands, breaking them to pieces at the foot of the mountain.</w:t>
      </w:r>
    </w:p>
    <w:p w14:paraId="1BB9CFA6" w14:textId="425FC79B" w:rsidR="005024BA" w:rsidRDefault="005024BA" w:rsidP="00EC51DC">
      <w:pPr>
        <w:rPr>
          <w:rFonts w:ascii="Arial" w:eastAsia="Times New Roman" w:hAnsi="Arial" w:cs="Arial"/>
          <w:b/>
          <w:bCs/>
        </w:rPr>
      </w:pPr>
    </w:p>
    <w:p w14:paraId="2D963DAE" w14:textId="4967040C" w:rsidR="005024BA" w:rsidRDefault="005024BA" w:rsidP="005024BA">
      <w:pPr>
        <w:pStyle w:val="he"/>
        <w:rPr>
          <w:rFonts w:cs="Arial"/>
          <w:sz w:val="28"/>
          <w:szCs w:val="28"/>
          <w:lang w:bidi="he-IL"/>
        </w:rPr>
      </w:pPr>
      <w:r w:rsidRPr="005024BA">
        <w:rPr>
          <w:rFonts w:cs="Arial" w:hint="cs"/>
          <w:sz w:val="28"/>
          <w:szCs w:val="28"/>
          <w:rtl/>
          <w:lang w:bidi="he-IL"/>
        </w:rPr>
        <w:t xml:space="preserve">וַֽיְהִ֗י כַּאֲשֶׁ֤ר קָרַב֙ </w:t>
      </w:r>
      <w:proofErr w:type="spellStart"/>
      <w:r w:rsidRPr="005024BA">
        <w:rPr>
          <w:rFonts w:cs="Arial" w:hint="cs"/>
          <w:sz w:val="28"/>
          <w:szCs w:val="28"/>
          <w:rtl/>
          <w:lang w:bidi="he-IL"/>
        </w:rPr>
        <w:t>אֶל־הַֽמַּחֲנֶ֔ה</w:t>
      </w:r>
      <w:proofErr w:type="spellEnd"/>
      <w:r w:rsidRPr="005024BA">
        <w:rPr>
          <w:rFonts w:cs="Arial" w:hint="cs"/>
          <w:sz w:val="28"/>
          <w:szCs w:val="28"/>
          <w:rtl/>
          <w:lang w:bidi="he-IL"/>
        </w:rPr>
        <w:t xml:space="preserve"> וַיַּ֥רְא </w:t>
      </w:r>
      <w:proofErr w:type="spellStart"/>
      <w:r w:rsidRPr="005024BA">
        <w:rPr>
          <w:rFonts w:cs="Arial" w:hint="cs"/>
          <w:sz w:val="28"/>
          <w:szCs w:val="28"/>
          <w:rtl/>
          <w:lang w:bidi="he-IL"/>
        </w:rPr>
        <w:t>אֶת־הָעֵ֖גֶל</w:t>
      </w:r>
      <w:proofErr w:type="spellEnd"/>
      <w:r w:rsidRPr="005024BA">
        <w:rPr>
          <w:rFonts w:cs="Arial" w:hint="cs"/>
          <w:sz w:val="28"/>
          <w:szCs w:val="28"/>
          <w:rtl/>
          <w:lang w:bidi="he-IL"/>
        </w:rPr>
        <w:t xml:space="preserve"> וּמְחֹלֹ֑ת </w:t>
      </w:r>
      <w:proofErr w:type="spellStart"/>
      <w:r w:rsidRPr="005024BA">
        <w:rPr>
          <w:rFonts w:cs="Arial" w:hint="cs"/>
          <w:sz w:val="28"/>
          <w:szCs w:val="28"/>
          <w:rtl/>
          <w:lang w:bidi="he-IL"/>
        </w:rPr>
        <w:t>וַיִּֽחַר־אַ֣ף</w:t>
      </w:r>
      <w:proofErr w:type="spellEnd"/>
      <w:r w:rsidRPr="005024BA">
        <w:rPr>
          <w:rFonts w:cs="Arial" w:hint="cs"/>
          <w:sz w:val="28"/>
          <w:szCs w:val="28"/>
          <w:rtl/>
          <w:lang w:bidi="he-IL"/>
        </w:rPr>
        <w:t xml:space="preserve"> מֹשֶׁ֗ה </w:t>
      </w:r>
      <w:proofErr w:type="spellStart"/>
      <w:r w:rsidRPr="005024BA">
        <w:rPr>
          <w:rFonts w:cs="Arial" w:hint="cs"/>
          <w:sz w:val="28"/>
          <w:szCs w:val="28"/>
          <w:rtl/>
          <w:lang w:bidi="he-IL"/>
        </w:rPr>
        <w:t>וַיַּשְׁלֵ֤ך</w:t>
      </w:r>
      <w:proofErr w:type="spellEnd"/>
      <w:r w:rsidRPr="005024BA">
        <w:rPr>
          <w:rFonts w:cs="Arial" w:hint="cs"/>
          <w:sz w:val="28"/>
          <w:szCs w:val="28"/>
          <w:rtl/>
          <w:lang w:bidi="he-IL"/>
        </w:rPr>
        <w:t xml:space="preserve">ְ מידו [מִיָּדָיו֙] </w:t>
      </w:r>
      <w:proofErr w:type="spellStart"/>
      <w:r w:rsidRPr="005024BA">
        <w:rPr>
          <w:rFonts w:cs="Arial" w:hint="cs"/>
          <w:sz w:val="28"/>
          <w:szCs w:val="28"/>
          <w:rtl/>
          <w:lang w:bidi="he-IL"/>
        </w:rPr>
        <w:t>אֶת־הַלֻּחֹ֔ת</w:t>
      </w:r>
      <w:proofErr w:type="spellEnd"/>
      <w:r w:rsidRPr="005024BA">
        <w:rPr>
          <w:rFonts w:cs="Arial" w:hint="cs"/>
          <w:sz w:val="28"/>
          <w:szCs w:val="28"/>
          <w:rtl/>
          <w:lang w:bidi="he-IL"/>
        </w:rPr>
        <w:t xml:space="preserve"> </w:t>
      </w:r>
      <w:r w:rsidRPr="005024BA">
        <w:rPr>
          <w:rFonts w:cs="Arial" w:hint="cs"/>
          <w:b/>
          <w:bCs/>
          <w:sz w:val="28"/>
          <w:szCs w:val="28"/>
          <w:rtl/>
          <w:lang w:bidi="he-IL"/>
        </w:rPr>
        <w:t>וַיְשַׁבֵּ֥ר</w:t>
      </w:r>
      <w:r w:rsidRPr="005024BA">
        <w:rPr>
          <w:rFonts w:cs="Arial" w:hint="cs"/>
          <w:sz w:val="28"/>
          <w:szCs w:val="28"/>
          <w:rtl/>
          <w:lang w:bidi="he-IL"/>
        </w:rPr>
        <w:t xml:space="preserve"> אֹתָ֖ם תַּ֥חַת הָהָֽר׃ </w:t>
      </w:r>
    </w:p>
    <w:p w14:paraId="1013194D" w14:textId="69EF98F8" w:rsidR="005024BA" w:rsidRPr="00713F76" w:rsidRDefault="005024BA" w:rsidP="005024BA">
      <w:pPr>
        <w:pStyle w:val="he"/>
        <w:rPr>
          <w:rFonts w:asciiTheme="minorBidi" w:hAnsiTheme="minorBidi" w:cstheme="minorBidi"/>
          <w:u w:val="single"/>
          <w:lang w:bidi="he-IL"/>
        </w:rPr>
      </w:pPr>
      <w:r w:rsidRPr="00713F76">
        <w:rPr>
          <w:rFonts w:asciiTheme="minorBidi" w:hAnsiTheme="minorBidi" w:cstheme="minorBidi"/>
          <w:u w:val="single"/>
          <w:lang w:bidi="he-IL"/>
        </w:rPr>
        <w:t>Source 2:  Deuteronomy 10:1-5</w:t>
      </w:r>
    </w:p>
    <w:p w14:paraId="4703D355" w14:textId="77777777" w:rsidR="005024BA" w:rsidRPr="005024BA" w:rsidRDefault="005024BA" w:rsidP="005024BA">
      <w:pPr>
        <w:pStyle w:val="en"/>
        <w:rPr>
          <w:rFonts w:asciiTheme="minorBidi" w:hAnsiTheme="minorBidi" w:cstheme="minorBidi"/>
          <w:lang w:val="en"/>
        </w:rPr>
      </w:pPr>
      <w:r w:rsidRPr="005024BA">
        <w:rPr>
          <w:rFonts w:asciiTheme="minorBidi" w:hAnsiTheme="minorBidi" w:cstheme="minorBidi"/>
          <w:lang w:val="en"/>
        </w:rPr>
        <w:t xml:space="preserve">Thereupon the LORD said to me, “Carve out two tablets of stone like the first, and come up to Me on the mountain; and make an </w:t>
      </w:r>
      <w:proofErr w:type="spellStart"/>
      <w:r w:rsidRPr="005024BA">
        <w:rPr>
          <w:rFonts w:asciiTheme="minorBidi" w:hAnsiTheme="minorBidi" w:cstheme="minorBidi"/>
          <w:lang w:val="en"/>
        </w:rPr>
        <w:t>ark</w:t>
      </w:r>
      <w:proofErr w:type="spellEnd"/>
      <w:r w:rsidRPr="005024BA">
        <w:rPr>
          <w:rFonts w:asciiTheme="minorBidi" w:hAnsiTheme="minorBidi" w:cstheme="minorBidi"/>
          <w:lang w:val="en"/>
        </w:rPr>
        <w:t xml:space="preserve"> of wood. </w:t>
      </w:r>
    </w:p>
    <w:p w14:paraId="78CF30C1" w14:textId="465A767D" w:rsidR="005024BA" w:rsidRPr="00CA05B9" w:rsidRDefault="005024BA" w:rsidP="005024BA">
      <w:pPr>
        <w:pStyle w:val="en"/>
        <w:rPr>
          <w:rFonts w:asciiTheme="minorBidi" w:hAnsiTheme="minorBidi" w:cstheme="minorBidi"/>
          <w:b/>
          <w:bCs/>
          <w:lang w:val="en"/>
        </w:rPr>
      </w:pPr>
      <w:r w:rsidRPr="00CA05B9">
        <w:rPr>
          <w:rFonts w:asciiTheme="minorBidi" w:hAnsiTheme="minorBidi" w:cstheme="minorBidi"/>
          <w:b/>
          <w:bCs/>
          <w:lang w:val="en"/>
        </w:rPr>
        <w:t xml:space="preserve">I will inscribe on the tablets the commandments that were on the first tablets that you </w:t>
      </w:r>
      <w:r w:rsidR="00CA05B9" w:rsidRPr="00CA05B9">
        <w:rPr>
          <w:rFonts w:asciiTheme="minorBidi" w:hAnsiTheme="minorBidi" w:cstheme="minorBidi"/>
          <w:b/>
          <w:bCs/>
          <w:lang w:val="en"/>
        </w:rPr>
        <w:t>broke</w:t>
      </w:r>
      <w:r w:rsidRPr="00CA05B9">
        <w:rPr>
          <w:rFonts w:asciiTheme="minorBidi" w:hAnsiTheme="minorBidi" w:cstheme="minorBidi"/>
          <w:b/>
          <w:bCs/>
          <w:lang w:val="en"/>
        </w:rPr>
        <w:t xml:space="preserve">, and you shall deposit them in the ark.” </w:t>
      </w:r>
    </w:p>
    <w:p w14:paraId="3F8E43E4" w14:textId="77777777" w:rsidR="005024BA" w:rsidRPr="005024BA" w:rsidRDefault="005024BA" w:rsidP="005024BA">
      <w:pPr>
        <w:pStyle w:val="en"/>
        <w:rPr>
          <w:rFonts w:asciiTheme="minorBidi" w:hAnsiTheme="minorBidi" w:cstheme="minorBidi"/>
          <w:lang w:val="en"/>
        </w:rPr>
      </w:pPr>
      <w:r w:rsidRPr="005024BA">
        <w:rPr>
          <w:rFonts w:asciiTheme="minorBidi" w:hAnsiTheme="minorBidi" w:cstheme="minorBidi"/>
          <w:lang w:val="en"/>
        </w:rPr>
        <w:t xml:space="preserve">I made an </w:t>
      </w:r>
      <w:proofErr w:type="spellStart"/>
      <w:r w:rsidRPr="005024BA">
        <w:rPr>
          <w:rFonts w:asciiTheme="minorBidi" w:hAnsiTheme="minorBidi" w:cstheme="minorBidi"/>
          <w:lang w:val="en"/>
        </w:rPr>
        <w:t>ark</w:t>
      </w:r>
      <w:proofErr w:type="spellEnd"/>
      <w:r w:rsidRPr="005024BA">
        <w:rPr>
          <w:rFonts w:asciiTheme="minorBidi" w:hAnsiTheme="minorBidi" w:cstheme="minorBidi"/>
          <w:lang w:val="en"/>
        </w:rPr>
        <w:t xml:space="preserve"> of acacia wood and carved out two tablets of stone like the first; I took the two tablets with me and went up the mountain. </w:t>
      </w:r>
    </w:p>
    <w:p w14:paraId="4FCF4B55" w14:textId="42091B9D" w:rsidR="005024BA" w:rsidRPr="005024BA" w:rsidRDefault="005024BA" w:rsidP="005024BA">
      <w:pPr>
        <w:pStyle w:val="en"/>
        <w:rPr>
          <w:rFonts w:asciiTheme="minorBidi" w:hAnsiTheme="minorBidi" w:cstheme="minorBidi"/>
          <w:lang w:val="en"/>
        </w:rPr>
      </w:pPr>
      <w:r w:rsidRPr="005024BA">
        <w:rPr>
          <w:rFonts w:asciiTheme="minorBidi" w:hAnsiTheme="minorBidi" w:cstheme="minorBidi"/>
          <w:lang w:val="en"/>
        </w:rPr>
        <w:t>The LORD inscribed on the tablets the same text as on the first</w:t>
      </w:r>
      <w:r w:rsidR="006A32A8">
        <w:rPr>
          <w:rFonts w:asciiTheme="minorBidi" w:hAnsiTheme="minorBidi" w:cstheme="minorBidi"/>
          <w:lang w:val="en"/>
        </w:rPr>
        <w:t>**</w:t>
      </w:r>
      <w:r w:rsidRPr="005024BA">
        <w:rPr>
          <w:rFonts w:asciiTheme="minorBidi" w:hAnsiTheme="minorBidi" w:cstheme="minorBidi"/>
          <w:lang w:val="en"/>
        </w:rPr>
        <w:t xml:space="preserve">, the Ten Commandments that </w:t>
      </w:r>
      <w:r w:rsidR="00CA05B9">
        <w:rPr>
          <w:rFonts w:asciiTheme="minorBidi" w:hAnsiTheme="minorBidi" w:cstheme="minorBidi"/>
          <w:lang w:val="en"/>
        </w:rPr>
        <w:t>the LORD</w:t>
      </w:r>
      <w:r w:rsidRPr="005024BA">
        <w:rPr>
          <w:rFonts w:asciiTheme="minorBidi" w:hAnsiTheme="minorBidi" w:cstheme="minorBidi"/>
          <w:lang w:val="en"/>
        </w:rPr>
        <w:t xml:space="preserve"> addressed to you on the mountain out of the fire on the day of the Assembly; and the LORD gave them to me. </w:t>
      </w:r>
    </w:p>
    <w:p w14:paraId="5E89DCFC" w14:textId="77777777" w:rsidR="005024BA" w:rsidRPr="005024BA" w:rsidRDefault="005024BA" w:rsidP="005024BA">
      <w:pPr>
        <w:pStyle w:val="en"/>
        <w:rPr>
          <w:rFonts w:asciiTheme="minorBidi" w:hAnsiTheme="minorBidi" w:cstheme="minorBidi"/>
          <w:lang w:val="en"/>
        </w:rPr>
      </w:pPr>
      <w:r w:rsidRPr="005024BA">
        <w:rPr>
          <w:rFonts w:asciiTheme="minorBidi" w:hAnsiTheme="minorBidi" w:cstheme="minorBidi"/>
          <w:lang w:val="en"/>
        </w:rPr>
        <w:t>Then I left and went down from the mountain, and I deposited the tablets in the ark that I had made, where they still are, as the LORD had commanded me.</w:t>
      </w:r>
    </w:p>
    <w:p w14:paraId="10D1CDFA" w14:textId="77777777" w:rsidR="005024BA" w:rsidRPr="005024BA" w:rsidRDefault="005024BA" w:rsidP="005024BA">
      <w:pPr>
        <w:pStyle w:val="he"/>
        <w:rPr>
          <w:sz w:val="28"/>
          <w:szCs w:val="28"/>
          <w:lang w:val="en" w:bidi="he-IL"/>
        </w:rPr>
      </w:pPr>
    </w:p>
    <w:p w14:paraId="432200C2" w14:textId="77777777" w:rsidR="005024BA" w:rsidRDefault="005024BA" w:rsidP="005024BA">
      <w:pPr>
        <w:pStyle w:val="he1"/>
        <w:jc w:val="right"/>
        <w:rPr>
          <w:lang w:bidi="he-IL"/>
        </w:rPr>
      </w:pPr>
      <w:r>
        <w:rPr>
          <w:rFonts w:cs="Arial" w:hint="cs"/>
          <w:rtl/>
          <w:lang w:bidi="he-IL"/>
        </w:rPr>
        <w:t xml:space="preserve">בָּעֵ֨ת הַהִ֜וא אָמַ֧ר יְהוָ֣ה אֵלַ֗י </w:t>
      </w:r>
      <w:proofErr w:type="spellStart"/>
      <w:r>
        <w:rPr>
          <w:rFonts w:cs="Arial" w:hint="cs"/>
          <w:rtl/>
          <w:lang w:bidi="he-IL"/>
        </w:rPr>
        <w:t>פְּסָל־לְך</w:t>
      </w:r>
      <w:proofErr w:type="spellEnd"/>
      <w:r>
        <w:rPr>
          <w:rFonts w:cs="Arial" w:hint="cs"/>
          <w:rtl/>
          <w:lang w:bidi="he-IL"/>
        </w:rPr>
        <w:t xml:space="preserve">ָ֞ </w:t>
      </w:r>
      <w:proofErr w:type="spellStart"/>
      <w:r>
        <w:rPr>
          <w:rFonts w:cs="Arial" w:hint="cs"/>
          <w:rtl/>
          <w:lang w:bidi="he-IL"/>
        </w:rPr>
        <w:t>שְׁנֵֽי־לֻוחֹ֤ת</w:t>
      </w:r>
      <w:proofErr w:type="spellEnd"/>
      <w:r>
        <w:rPr>
          <w:rFonts w:cs="Arial" w:hint="cs"/>
          <w:rtl/>
          <w:lang w:bidi="he-IL"/>
        </w:rPr>
        <w:t xml:space="preserve"> אֲבָנִים֙ כָּרִ֣אשֹׁנִ֔ים וַעֲלֵ֥ה אֵלַ֖י הָהָ֑רָה וְעָשִׂ֥יתָ לְּךָ֖ אֲר֥וֹן עֵֽץ׃ </w:t>
      </w:r>
    </w:p>
    <w:p w14:paraId="0A83E520" w14:textId="77777777" w:rsidR="005024BA" w:rsidRDefault="005024BA" w:rsidP="005024BA">
      <w:pPr>
        <w:pStyle w:val="he1"/>
        <w:jc w:val="right"/>
        <w:rPr>
          <w:lang w:bidi="he-IL"/>
        </w:rPr>
      </w:pPr>
      <w:proofErr w:type="spellStart"/>
      <w:r>
        <w:rPr>
          <w:rFonts w:cs="Arial" w:hint="cs"/>
          <w:rtl/>
          <w:lang w:bidi="he-IL"/>
        </w:rPr>
        <w:t>וְאֶכְתֹּב</w:t>
      </w:r>
      <w:proofErr w:type="spellEnd"/>
      <w:r>
        <w:rPr>
          <w:rFonts w:cs="Arial" w:hint="cs"/>
          <w:rtl/>
          <w:lang w:bidi="he-IL"/>
        </w:rPr>
        <w:t xml:space="preserve">֙ </w:t>
      </w:r>
      <w:proofErr w:type="spellStart"/>
      <w:r>
        <w:rPr>
          <w:rFonts w:cs="Arial" w:hint="cs"/>
          <w:rtl/>
          <w:lang w:bidi="he-IL"/>
        </w:rPr>
        <w:t>עַל־הַלֻּחֹ֔ת</w:t>
      </w:r>
      <w:proofErr w:type="spellEnd"/>
      <w:r>
        <w:rPr>
          <w:rFonts w:cs="Arial" w:hint="cs"/>
          <w:rtl/>
          <w:lang w:bidi="he-IL"/>
        </w:rPr>
        <w:t xml:space="preserve"> </w:t>
      </w:r>
      <w:proofErr w:type="spellStart"/>
      <w:r>
        <w:rPr>
          <w:rFonts w:cs="Arial" w:hint="cs"/>
          <w:rtl/>
          <w:lang w:bidi="he-IL"/>
        </w:rPr>
        <w:t>אֶת־הַדְּבָרִ֔ים</w:t>
      </w:r>
      <w:proofErr w:type="spellEnd"/>
      <w:r>
        <w:rPr>
          <w:rFonts w:cs="Arial" w:hint="cs"/>
          <w:rtl/>
          <w:lang w:bidi="he-IL"/>
        </w:rPr>
        <w:t xml:space="preserve"> </w:t>
      </w:r>
      <w:r w:rsidRPr="00CA05B9">
        <w:rPr>
          <w:rFonts w:cs="Arial" w:hint="cs"/>
          <w:b/>
          <w:bCs/>
          <w:rtl/>
          <w:lang w:bidi="he-IL"/>
        </w:rPr>
        <w:t xml:space="preserve">אֲשֶׁ֥ר הָי֛וּ </w:t>
      </w:r>
      <w:proofErr w:type="spellStart"/>
      <w:r w:rsidRPr="00CA05B9">
        <w:rPr>
          <w:rFonts w:cs="Arial" w:hint="cs"/>
          <w:b/>
          <w:bCs/>
          <w:rtl/>
          <w:lang w:bidi="he-IL"/>
        </w:rPr>
        <w:t>עַל־הַלֻּחֹ֥ת</w:t>
      </w:r>
      <w:proofErr w:type="spellEnd"/>
      <w:r w:rsidRPr="00CA05B9">
        <w:rPr>
          <w:rFonts w:cs="Arial" w:hint="cs"/>
          <w:b/>
          <w:bCs/>
          <w:rtl/>
          <w:lang w:bidi="he-IL"/>
        </w:rPr>
        <w:t xml:space="preserve"> הָרִאשֹׁנִ֖ים אֲשֶׁ֣ר שִׁבַּ֑רְתָּ וְשַׂמְתָּ֖ם בָּאָרֽוֹן׃ </w:t>
      </w:r>
    </w:p>
    <w:p w14:paraId="00F9BD84" w14:textId="77777777" w:rsidR="005024BA" w:rsidRDefault="005024BA" w:rsidP="005024BA">
      <w:pPr>
        <w:pStyle w:val="he1"/>
        <w:jc w:val="right"/>
        <w:rPr>
          <w:lang w:bidi="he-IL"/>
        </w:rPr>
      </w:pPr>
      <w:proofErr w:type="spellStart"/>
      <w:r>
        <w:rPr>
          <w:rFonts w:cs="Arial" w:hint="cs"/>
          <w:rtl/>
          <w:lang w:bidi="he-IL"/>
        </w:rPr>
        <w:t>וָאַ֤עַש</w:t>
      </w:r>
      <w:proofErr w:type="spellEnd"/>
      <w:r>
        <w:rPr>
          <w:rFonts w:cs="Arial" w:hint="cs"/>
          <w:rtl/>
          <w:lang w:bidi="he-IL"/>
        </w:rPr>
        <w:t xml:space="preserve">ׂ אֲרוֹן֙ עֲצֵ֣י שִׁטִּ֔ים וָאֶפְסֹ֛ל </w:t>
      </w:r>
      <w:proofErr w:type="spellStart"/>
      <w:r>
        <w:rPr>
          <w:rFonts w:cs="Arial" w:hint="cs"/>
          <w:rtl/>
          <w:lang w:bidi="he-IL"/>
        </w:rPr>
        <w:t>שְׁנֵי־לֻחֹ֥ת</w:t>
      </w:r>
      <w:proofErr w:type="spellEnd"/>
      <w:r>
        <w:rPr>
          <w:rFonts w:cs="Arial" w:hint="cs"/>
          <w:rtl/>
          <w:lang w:bidi="he-IL"/>
        </w:rPr>
        <w:t xml:space="preserve"> אֲבָנִ֖ים כָּרִאשֹׁנִ֑ים </w:t>
      </w:r>
      <w:proofErr w:type="spellStart"/>
      <w:r>
        <w:rPr>
          <w:rFonts w:cs="Arial" w:hint="cs"/>
          <w:rtl/>
          <w:lang w:bidi="he-IL"/>
        </w:rPr>
        <w:t>וָאַ֣עַל</w:t>
      </w:r>
      <w:proofErr w:type="spellEnd"/>
      <w:r>
        <w:rPr>
          <w:rFonts w:cs="Arial" w:hint="cs"/>
          <w:rtl/>
          <w:lang w:bidi="he-IL"/>
        </w:rPr>
        <w:t xml:space="preserve"> הָהָ֔רָה וּשְׁנֵ֥י </w:t>
      </w:r>
      <w:proofErr w:type="spellStart"/>
      <w:r>
        <w:rPr>
          <w:rFonts w:cs="Arial" w:hint="cs"/>
          <w:rtl/>
          <w:lang w:bidi="he-IL"/>
        </w:rPr>
        <w:t>הַלֻּחֹ֖ת</w:t>
      </w:r>
      <w:proofErr w:type="spellEnd"/>
      <w:r>
        <w:rPr>
          <w:rFonts w:cs="Arial" w:hint="cs"/>
          <w:rtl/>
          <w:lang w:bidi="he-IL"/>
        </w:rPr>
        <w:t xml:space="preserve"> בְּיָדִֽי׃ </w:t>
      </w:r>
    </w:p>
    <w:p w14:paraId="07E82FF9" w14:textId="77777777" w:rsidR="005024BA" w:rsidRDefault="005024BA" w:rsidP="005024BA">
      <w:pPr>
        <w:pStyle w:val="he1"/>
        <w:jc w:val="right"/>
        <w:rPr>
          <w:lang w:bidi="he-IL"/>
        </w:rPr>
      </w:pPr>
      <w:proofErr w:type="spellStart"/>
      <w:r>
        <w:rPr>
          <w:rFonts w:cs="Arial" w:hint="cs"/>
          <w:rtl/>
          <w:lang w:bidi="he-IL"/>
        </w:rPr>
        <w:t>וַיִּכְתֹּ֨ב</w:t>
      </w:r>
      <w:proofErr w:type="spellEnd"/>
      <w:r>
        <w:rPr>
          <w:rFonts w:cs="Arial" w:hint="cs"/>
          <w:rtl/>
          <w:lang w:bidi="he-IL"/>
        </w:rPr>
        <w:t xml:space="preserve"> </w:t>
      </w:r>
      <w:proofErr w:type="spellStart"/>
      <w:r>
        <w:rPr>
          <w:rFonts w:cs="Arial" w:hint="cs"/>
          <w:rtl/>
          <w:lang w:bidi="he-IL"/>
        </w:rPr>
        <w:t>עַֽל־הַלֻּחֹ֜ת</w:t>
      </w:r>
      <w:proofErr w:type="spellEnd"/>
      <w:r>
        <w:rPr>
          <w:rFonts w:cs="Arial" w:hint="cs"/>
          <w:rtl/>
          <w:lang w:bidi="he-IL"/>
        </w:rPr>
        <w:t xml:space="preserve"> כַּמִּכְתָּ֣ב הָרִאשׁ֗וֹן אֵ֚ת עֲשֶׂ֣רֶת הַדְּבָרִ֔ים אֲשֶׁ֣ר דִּבֶּר֩ יְהוָ֨ה אֲלֵיכֶ֥ם בָּהָ֛ר מִתּ֥וֹךְ הָאֵ֖שׁ בְּי֣וֹם הַקָּהָ֑ל </w:t>
      </w:r>
      <w:proofErr w:type="spellStart"/>
      <w:r>
        <w:rPr>
          <w:rFonts w:cs="Arial" w:hint="cs"/>
          <w:rtl/>
          <w:lang w:bidi="he-IL"/>
        </w:rPr>
        <w:t>וַיִּתְּנֵ֥ם</w:t>
      </w:r>
      <w:proofErr w:type="spellEnd"/>
      <w:r>
        <w:rPr>
          <w:rFonts w:cs="Arial" w:hint="cs"/>
          <w:rtl/>
          <w:lang w:bidi="he-IL"/>
        </w:rPr>
        <w:t xml:space="preserve"> יְהוָ֖ה אֵלָֽי׃ </w:t>
      </w:r>
    </w:p>
    <w:p w14:paraId="71850DB7" w14:textId="77777777" w:rsidR="005024BA" w:rsidRDefault="005024BA" w:rsidP="005024BA">
      <w:pPr>
        <w:pStyle w:val="he1"/>
        <w:jc w:val="right"/>
        <w:rPr>
          <w:lang w:bidi="he-IL"/>
        </w:rPr>
      </w:pPr>
      <w:r>
        <w:rPr>
          <w:rFonts w:cs="Arial" w:hint="cs"/>
          <w:rtl/>
          <w:lang w:bidi="he-IL"/>
        </w:rPr>
        <w:t xml:space="preserve">וָאֵ֗פֶן וָֽאֵרֵד֙ </w:t>
      </w:r>
      <w:proofErr w:type="spellStart"/>
      <w:r>
        <w:rPr>
          <w:rFonts w:cs="Arial" w:hint="cs"/>
          <w:rtl/>
          <w:lang w:bidi="he-IL"/>
        </w:rPr>
        <w:t>מִן־הָהָ֔ר</w:t>
      </w:r>
      <w:proofErr w:type="spellEnd"/>
      <w:r>
        <w:rPr>
          <w:rFonts w:cs="Arial" w:hint="cs"/>
          <w:rtl/>
          <w:lang w:bidi="he-IL"/>
        </w:rPr>
        <w:t xml:space="preserve"> וָֽאָשִׂם֙ </w:t>
      </w:r>
      <w:proofErr w:type="spellStart"/>
      <w:r>
        <w:rPr>
          <w:rFonts w:cs="Arial" w:hint="cs"/>
          <w:rtl/>
          <w:lang w:bidi="he-IL"/>
        </w:rPr>
        <w:t>אֶת־הַלֻּחֹ֔ת</w:t>
      </w:r>
      <w:proofErr w:type="spellEnd"/>
      <w:r>
        <w:rPr>
          <w:rFonts w:cs="Arial" w:hint="cs"/>
          <w:rtl/>
          <w:lang w:bidi="he-IL"/>
        </w:rPr>
        <w:t xml:space="preserve"> בָּאָר֖וֹן אֲשֶׁ֣ר עָשִׂ֑יתִי וַיִּ֣הְיוּ שָׁ֔ם כַּאֲשֶׁ֥ר </w:t>
      </w:r>
      <w:proofErr w:type="spellStart"/>
      <w:r>
        <w:rPr>
          <w:rFonts w:cs="Arial" w:hint="cs"/>
          <w:rtl/>
          <w:lang w:bidi="he-IL"/>
        </w:rPr>
        <w:t>צִוַּ֖נִי</w:t>
      </w:r>
      <w:proofErr w:type="spellEnd"/>
      <w:r>
        <w:rPr>
          <w:rFonts w:cs="Arial" w:hint="cs"/>
          <w:rtl/>
          <w:lang w:bidi="he-IL"/>
        </w:rPr>
        <w:t xml:space="preserve"> יְהוָֽה׃</w:t>
      </w:r>
    </w:p>
    <w:p w14:paraId="0B8B59CF" w14:textId="5E30B43A" w:rsidR="00EC51DC" w:rsidRDefault="00EC51DC" w:rsidP="00EC51DC">
      <w:pPr>
        <w:rPr>
          <w:rFonts w:ascii="Arial" w:eastAsia="Times New Roman" w:hAnsi="Arial" w:cs="Arial"/>
          <w:b/>
          <w:bCs/>
        </w:rPr>
      </w:pPr>
      <w:r>
        <w:rPr>
          <w:rFonts w:ascii="Arial" w:eastAsia="Times New Roman" w:hAnsi="Arial" w:cs="Arial"/>
          <w:b/>
          <w:bCs/>
        </w:rPr>
        <w:lastRenderedPageBreak/>
        <w:t>Questions</w:t>
      </w:r>
    </w:p>
    <w:p w14:paraId="6923030A" w14:textId="7F387F87" w:rsidR="00CA05B9" w:rsidRPr="00D0493C" w:rsidRDefault="00EC51DC" w:rsidP="00CA05B9">
      <w:pPr>
        <w:rPr>
          <w:rFonts w:ascii="Arial" w:eastAsia="Times New Roman" w:hAnsi="Arial" w:cs="Arial"/>
          <w:lang w:bidi="he-IL"/>
        </w:rPr>
      </w:pPr>
      <w:r w:rsidRPr="00D0493C">
        <w:rPr>
          <w:rFonts w:ascii="Arial" w:eastAsia="Times New Roman" w:hAnsi="Arial" w:cs="Arial"/>
        </w:rPr>
        <w:t>Why did Moshe break the tablets (</w:t>
      </w:r>
      <w:r w:rsidRPr="00D0493C">
        <w:rPr>
          <w:rFonts w:ascii="Arial" w:eastAsia="Times New Roman" w:hAnsi="Arial" w:cs="Arial" w:hint="cs"/>
          <w:rtl/>
          <w:lang w:bidi="he-IL"/>
        </w:rPr>
        <w:t>לוחות</w:t>
      </w:r>
      <w:r w:rsidRPr="00D0493C">
        <w:rPr>
          <w:rFonts w:ascii="Arial" w:eastAsia="Times New Roman" w:hAnsi="Arial" w:cs="Arial"/>
          <w:lang w:bidi="he-IL"/>
        </w:rPr>
        <w:t>)?</w:t>
      </w:r>
    </w:p>
    <w:p w14:paraId="15BB8F9C" w14:textId="57811D53" w:rsidR="00EC51DC" w:rsidRPr="00D0493C" w:rsidRDefault="00EC51DC" w:rsidP="00EC51DC">
      <w:pPr>
        <w:rPr>
          <w:rFonts w:ascii="Arial" w:eastAsia="Times New Roman" w:hAnsi="Arial" w:cs="Arial"/>
          <w:lang w:bidi="he-IL"/>
        </w:rPr>
      </w:pPr>
    </w:p>
    <w:p w14:paraId="0F4EE833" w14:textId="32B90F9C" w:rsidR="00EC51DC" w:rsidRDefault="00EC51DC" w:rsidP="00EC51DC">
      <w:pPr>
        <w:rPr>
          <w:rFonts w:ascii="Arial" w:eastAsia="Times New Roman" w:hAnsi="Arial" w:cs="Arial"/>
          <w:lang w:bidi="he-IL"/>
        </w:rPr>
      </w:pPr>
      <w:r w:rsidRPr="00D0493C">
        <w:rPr>
          <w:rFonts w:ascii="Arial" w:eastAsia="Times New Roman" w:hAnsi="Arial" w:cs="Arial"/>
          <w:lang w:bidi="he-IL"/>
        </w:rPr>
        <w:t xml:space="preserve">What </w:t>
      </w:r>
      <w:r w:rsidR="005024BA">
        <w:rPr>
          <w:rFonts w:ascii="Arial" w:eastAsia="Times New Roman" w:hAnsi="Arial" w:cs="Arial"/>
          <w:lang w:bidi="he-IL"/>
        </w:rPr>
        <w:t xml:space="preserve">do you think </w:t>
      </w:r>
      <w:r w:rsidRPr="00D0493C">
        <w:rPr>
          <w:rFonts w:ascii="Arial" w:eastAsia="Times New Roman" w:hAnsi="Arial" w:cs="Arial"/>
          <w:lang w:bidi="he-IL"/>
        </w:rPr>
        <w:t>happened to the broken tablets?</w:t>
      </w:r>
    </w:p>
    <w:p w14:paraId="00989EFB" w14:textId="7A17A559" w:rsidR="005024BA" w:rsidRDefault="005024BA" w:rsidP="00EC51DC">
      <w:pPr>
        <w:rPr>
          <w:rFonts w:ascii="Arial" w:eastAsia="Times New Roman" w:hAnsi="Arial" w:cs="Arial"/>
          <w:lang w:bidi="he-IL"/>
        </w:rPr>
      </w:pPr>
    </w:p>
    <w:p w14:paraId="782F40F0" w14:textId="6BF903D4" w:rsidR="005024BA" w:rsidRDefault="00CA05B9" w:rsidP="00EC51DC">
      <w:pPr>
        <w:rPr>
          <w:rFonts w:ascii="Arial" w:eastAsia="Times New Roman" w:hAnsi="Arial" w:cs="Arial"/>
          <w:lang w:bidi="he-IL"/>
        </w:rPr>
      </w:pPr>
      <w:r>
        <w:rPr>
          <w:rFonts w:ascii="Arial" w:eastAsia="Times New Roman" w:hAnsi="Arial" w:cs="Arial"/>
          <w:lang w:bidi="he-IL"/>
        </w:rPr>
        <w:t>Moshe had a “redo”</w:t>
      </w:r>
      <w:r w:rsidR="008D745A">
        <w:rPr>
          <w:rFonts w:ascii="Arial" w:eastAsia="Times New Roman" w:hAnsi="Arial" w:cs="Arial"/>
          <w:lang w:bidi="he-IL"/>
        </w:rPr>
        <w:t xml:space="preserve"> He went back up the mountain, God made a second set, and Moshe came back down the mountain</w:t>
      </w:r>
      <w:r>
        <w:rPr>
          <w:rFonts w:ascii="Arial" w:eastAsia="Times New Roman" w:hAnsi="Arial" w:cs="Arial"/>
          <w:lang w:bidi="he-IL"/>
        </w:rPr>
        <w:t>.  Was that a punishment? Why or why not?</w:t>
      </w:r>
    </w:p>
    <w:p w14:paraId="6EE6173E" w14:textId="0C168523" w:rsidR="00CA05B9" w:rsidRDefault="00CA05B9" w:rsidP="00EC51DC">
      <w:pPr>
        <w:rPr>
          <w:rFonts w:ascii="Arial" w:eastAsia="Times New Roman" w:hAnsi="Arial" w:cs="Arial"/>
          <w:lang w:bidi="he-IL"/>
        </w:rPr>
      </w:pPr>
    </w:p>
    <w:p w14:paraId="56FE3A7F" w14:textId="5644580A" w:rsidR="00CA05B9" w:rsidRDefault="00CA05B9" w:rsidP="00EC51DC">
      <w:pPr>
        <w:rPr>
          <w:rFonts w:ascii="Arial" w:eastAsia="Times New Roman" w:hAnsi="Arial" w:cs="Arial"/>
          <w:lang w:bidi="he-IL"/>
        </w:rPr>
      </w:pPr>
      <w:r>
        <w:rPr>
          <w:rFonts w:ascii="Arial" w:eastAsia="Times New Roman" w:hAnsi="Arial" w:cs="Arial"/>
          <w:lang w:bidi="he-IL"/>
        </w:rPr>
        <w:t>God wrote the tablets but why do you think he asked Moshe to carve the ark himself?</w:t>
      </w:r>
    </w:p>
    <w:p w14:paraId="16F261F5" w14:textId="77777777" w:rsidR="00CA05B9" w:rsidRPr="00D0493C" w:rsidRDefault="00CA05B9" w:rsidP="00EC51DC">
      <w:pPr>
        <w:rPr>
          <w:rFonts w:ascii="Arial" w:eastAsia="Times New Roman" w:hAnsi="Arial" w:cs="Arial"/>
          <w:lang w:bidi="he-IL"/>
        </w:rPr>
      </w:pPr>
    </w:p>
    <w:p w14:paraId="2CE12CD8" w14:textId="558225EC" w:rsidR="00D0493C" w:rsidRDefault="00D0493C" w:rsidP="00EC51DC">
      <w:pPr>
        <w:rPr>
          <w:rFonts w:ascii="Arial" w:eastAsia="Times New Roman" w:hAnsi="Arial" w:cs="Arial"/>
          <w:b/>
          <w:bCs/>
          <w:lang w:bidi="he-IL"/>
        </w:rPr>
      </w:pPr>
    </w:p>
    <w:p w14:paraId="558D2AAA" w14:textId="77777777" w:rsidR="005024BA" w:rsidRDefault="005024BA" w:rsidP="00EC51DC">
      <w:pPr>
        <w:rPr>
          <w:rFonts w:ascii="Arial" w:eastAsia="Times New Roman" w:hAnsi="Arial" w:cs="Arial"/>
          <w:lang w:bidi="he-IL"/>
        </w:rPr>
      </w:pPr>
    </w:p>
    <w:p w14:paraId="6142AB60" w14:textId="77777777" w:rsidR="005024BA" w:rsidRDefault="005024BA" w:rsidP="00EC51DC">
      <w:pPr>
        <w:rPr>
          <w:rFonts w:ascii="Arial" w:eastAsia="Times New Roman" w:hAnsi="Arial" w:cs="Arial"/>
          <w:lang w:bidi="he-IL"/>
        </w:rPr>
      </w:pPr>
    </w:p>
    <w:p w14:paraId="2AD9BE27" w14:textId="77777777" w:rsidR="005024BA" w:rsidRDefault="005024BA" w:rsidP="00EC51DC">
      <w:pPr>
        <w:rPr>
          <w:rFonts w:ascii="Arial" w:eastAsia="Times New Roman" w:hAnsi="Arial" w:cs="Arial"/>
          <w:lang w:bidi="he-IL"/>
        </w:rPr>
      </w:pPr>
    </w:p>
    <w:p w14:paraId="5CC855B2" w14:textId="77777777" w:rsidR="005024BA" w:rsidRDefault="005024BA" w:rsidP="00EC51DC">
      <w:pPr>
        <w:rPr>
          <w:rFonts w:ascii="Arial" w:eastAsia="Times New Roman" w:hAnsi="Arial" w:cs="Arial"/>
          <w:lang w:bidi="he-IL"/>
        </w:rPr>
      </w:pPr>
    </w:p>
    <w:p w14:paraId="01549293" w14:textId="77777777" w:rsidR="005024BA" w:rsidRDefault="005024BA" w:rsidP="00EC51DC">
      <w:pPr>
        <w:rPr>
          <w:rFonts w:ascii="Arial" w:eastAsia="Times New Roman" w:hAnsi="Arial" w:cs="Arial"/>
          <w:lang w:bidi="he-IL"/>
        </w:rPr>
      </w:pPr>
    </w:p>
    <w:p w14:paraId="06B88781" w14:textId="77777777" w:rsidR="005024BA" w:rsidRDefault="005024BA" w:rsidP="00EC51DC">
      <w:pPr>
        <w:rPr>
          <w:rFonts w:ascii="Arial" w:eastAsia="Times New Roman" w:hAnsi="Arial" w:cs="Arial"/>
          <w:lang w:bidi="he-IL"/>
        </w:rPr>
      </w:pPr>
    </w:p>
    <w:p w14:paraId="708FA853" w14:textId="77777777" w:rsidR="005024BA" w:rsidRDefault="005024BA" w:rsidP="00EC51DC">
      <w:pPr>
        <w:rPr>
          <w:rFonts w:ascii="Arial" w:eastAsia="Times New Roman" w:hAnsi="Arial" w:cs="Arial"/>
          <w:lang w:bidi="he-IL"/>
        </w:rPr>
      </w:pPr>
    </w:p>
    <w:p w14:paraId="00AB99BE" w14:textId="77777777" w:rsidR="005024BA" w:rsidRDefault="005024BA" w:rsidP="00EC51DC">
      <w:pPr>
        <w:rPr>
          <w:rFonts w:ascii="Arial" w:eastAsia="Times New Roman" w:hAnsi="Arial" w:cs="Arial"/>
          <w:lang w:bidi="he-IL"/>
        </w:rPr>
      </w:pPr>
    </w:p>
    <w:p w14:paraId="72CBC2FD" w14:textId="77777777" w:rsidR="005024BA" w:rsidRDefault="005024BA" w:rsidP="00EC51DC">
      <w:pPr>
        <w:rPr>
          <w:rFonts w:ascii="Arial" w:eastAsia="Times New Roman" w:hAnsi="Arial" w:cs="Arial"/>
          <w:lang w:bidi="he-IL"/>
        </w:rPr>
      </w:pPr>
    </w:p>
    <w:p w14:paraId="5A33B643" w14:textId="77777777" w:rsidR="005024BA" w:rsidRDefault="005024BA" w:rsidP="00EC51DC">
      <w:pPr>
        <w:rPr>
          <w:rFonts w:ascii="Arial" w:eastAsia="Times New Roman" w:hAnsi="Arial" w:cs="Arial"/>
          <w:lang w:bidi="he-IL"/>
        </w:rPr>
      </w:pPr>
    </w:p>
    <w:p w14:paraId="2522AEA1" w14:textId="77777777" w:rsidR="005024BA" w:rsidRDefault="005024BA" w:rsidP="00EC51DC">
      <w:pPr>
        <w:rPr>
          <w:rFonts w:ascii="Arial" w:eastAsia="Times New Roman" w:hAnsi="Arial" w:cs="Arial"/>
          <w:lang w:bidi="he-IL"/>
        </w:rPr>
      </w:pPr>
    </w:p>
    <w:p w14:paraId="090CFB6D" w14:textId="77777777" w:rsidR="005024BA" w:rsidRDefault="005024BA" w:rsidP="00EC51DC">
      <w:pPr>
        <w:rPr>
          <w:rFonts w:ascii="Arial" w:eastAsia="Times New Roman" w:hAnsi="Arial" w:cs="Arial"/>
          <w:lang w:bidi="he-IL"/>
        </w:rPr>
      </w:pPr>
    </w:p>
    <w:p w14:paraId="3791F82C" w14:textId="77777777" w:rsidR="005024BA" w:rsidRDefault="005024BA" w:rsidP="00EC51DC">
      <w:pPr>
        <w:rPr>
          <w:rFonts w:ascii="Arial" w:eastAsia="Times New Roman" w:hAnsi="Arial" w:cs="Arial"/>
          <w:lang w:bidi="he-IL"/>
        </w:rPr>
      </w:pPr>
    </w:p>
    <w:p w14:paraId="414BDA1C" w14:textId="77777777" w:rsidR="005024BA" w:rsidRDefault="005024BA" w:rsidP="00EC51DC">
      <w:pPr>
        <w:rPr>
          <w:rFonts w:ascii="Arial" w:eastAsia="Times New Roman" w:hAnsi="Arial" w:cs="Arial"/>
          <w:lang w:bidi="he-IL"/>
        </w:rPr>
      </w:pPr>
    </w:p>
    <w:p w14:paraId="62530D16" w14:textId="77777777" w:rsidR="005024BA" w:rsidRDefault="005024BA" w:rsidP="00EC51DC">
      <w:pPr>
        <w:rPr>
          <w:rFonts w:ascii="Arial" w:eastAsia="Times New Roman" w:hAnsi="Arial" w:cs="Arial"/>
          <w:lang w:bidi="he-IL"/>
        </w:rPr>
      </w:pPr>
    </w:p>
    <w:p w14:paraId="11A32603" w14:textId="77777777" w:rsidR="005024BA" w:rsidRDefault="005024BA" w:rsidP="00EC51DC">
      <w:pPr>
        <w:rPr>
          <w:rFonts w:ascii="Arial" w:eastAsia="Times New Roman" w:hAnsi="Arial" w:cs="Arial"/>
          <w:lang w:bidi="he-IL"/>
        </w:rPr>
      </w:pPr>
    </w:p>
    <w:p w14:paraId="0A57DD78" w14:textId="77777777" w:rsidR="005024BA" w:rsidRDefault="005024BA" w:rsidP="00EC51DC">
      <w:pPr>
        <w:rPr>
          <w:rFonts w:ascii="Arial" w:eastAsia="Times New Roman" w:hAnsi="Arial" w:cs="Arial"/>
          <w:lang w:bidi="he-IL"/>
        </w:rPr>
      </w:pPr>
    </w:p>
    <w:p w14:paraId="65150809" w14:textId="77777777" w:rsidR="005024BA" w:rsidRDefault="005024BA" w:rsidP="00EC51DC">
      <w:pPr>
        <w:rPr>
          <w:rFonts w:ascii="Arial" w:eastAsia="Times New Roman" w:hAnsi="Arial" w:cs="Arial"/>
          <w:lang w:bidi="he-IL"/>
        </w:rPr>
      </w:pPr>
    </w:p>
    <w:p w14:paraId="688A0395" w14:textId="77777777" w:rsidR="005024BA" w:rsidRDefault="005024BA" w:rsidP="00EC51DC">
      <w:pPr>
        <w:rPr>
          <w:rFonts w:ascii="Arial" w:eastAsia="Times New Roman" w:hAnsi="Arial" w:cs="Arial"/>
          <w:lang w:bidi="he-IL"/>
        </w:rPr>
      </w:pPr>
    </w:p>
    <w:p w14:paraId="67069B12" w14:textId="77777777" w:rsidR="005024BA" w:rsidRDefault="005024BA" w:rsidP="00EC51DC">
      <w:pPr>
        <w:rPr>
          <w:rFonts w:ascii="Arial" w:eastAsia="Times New Roman" w:hAnsi="Arial" w:cs="Arial"/>
          <w:lang w:bidi="he-IL"/>
        </w:rPr>
      </w:pPr>
    </w:p>
    <w:p w14:paraId="2CC274E3" w14:textId="77777777" w:rsidR="005024BA" w:rsidRDefault="005024BA" w:rsidP="00EC51DC">
      <w:pPr>
        <w:rPr>
          <w:rFonts w:ascii="Arial" w:eastAsia="Times New Roman" w:hAnsi="Arial" w:cs="Arial"/>
          <w:lang w:bidi="he-IL"/>
        </w:rPr>
      </w:pPr>
    </w:p>
    <w:p w14:paraId="3013BFA1" w14:textId="77777777" w:rsidR="005024BA" w:rsidRDefault="005024BA" w:rsidP="00EC51DC">
      <w:pPr>
        <w:rPr>
          <w:rFonts w:ascii="Arial" w:eastAsia="Times New Roman" w:hAnsi="Arial" w:cs="Arial"/>
          <w:lang w:bidi="he-IL"/>
        </w:rPr>
      </w:pPr>
    </w:p>
    <w:p w14:paraId="49227172" w14:textId="77777777" w:rsidR="005024BA" w:rsidRDefault="005024BA" w:rsidP="00EC51DC">
      <w:pPr>
        <w:rPr>
          <w:rFonts w:ascii="Arial" w:eastAsia="Times New Roman" w:hAnsi="Arial" w:cs="Arial"/>
          <w:lang w:bidi="he-IL"/>
        </w:rPr>
      </w:pPr>
    </w:p>
    <w:p w14:paraId="2B06D9D3" w14:textId="77777777" w:rsidR="00CA05B9" w:rsidRDefault="00CA05B9" w:rsidP="00EC51DC">
      <w:pPr>
        <w:rPr>
          <w:rFonts w:ascii="Arial" w:eastAsia="Times New Roman" w:hAnsi="Arial" w:cs="Arial"/>
          <w:lang w:bidi="he-IL"/>
        </w:rPr>
      </w:pPr>
    </w:p>
    <w:p w14:paraId="50CC7688" w14:textId="77777777" w:rsidR="00CA05B9" w:rsidRDefault="00CA05B9" w:rsidP="00EC51DC">
      <w:pPr>
        <w:rPr>
          <w:rFonts w:ascii="Arial" w:eastAsia="Times New Roman" w:hAnsi="Arial" w:cs="Arial"/>
          <w:lang w:bidi="he-IL"/>
        </w:rPr>
      </w:pPr>
    </w:p>
    <w:p w14:paraId="54ADBF3F" w14:textId="77777777" w:rsidR="00CA05B9" w:rsidRDefault="00CA05B9" w:rsidP="00EC51DC">
      <w:pPr>
        <w:rPr>
          <w:rFonts w:ascii="Arial" w:eastAsia="Times New Roman" w:hAnsi="Arial" w:cs="Arial"/>
          <w:lang w:bidi="he-IL"/>
        </w:rPr>
      </w:pPr>
    </w:p>
    <w:p w14:paraId="037AD7F4" w14:textId="77777777" w:rsidR="00CA05B9" w:rsidRDefault="00CA05B9" w:rsidP="00EC51DC">
      <w:pPr>
        <w:rPr>
          <w:rFonts w:ascii="Arial" w:eastAsia="Times New Roman" w:hAnsi="Arial" w:cs="Arial"/>
          <w:lang w:bidi="he-IL"/>
        </w:rPr>
      </w:pPr>
    </w:p>
    <w:p w14:paraId="2364BABE" w14:textId="77777777" w:rsidR="00CA05B9" w:rsidRDefault="00CA05B9" w:rsidP="00EC51DC">
      <w:pPr>
        <w:rPr>
          <w:rFonts w:ascii="Arial" w:eastAsia="Times New Roman" w:hAnsi="Arial" w:cs="Arial"/>
          <w:lang w:bidi="he-IL"/>
        </w:rPr>
      </w:pPr>
    </w:p>
    <w:p w14:paraId="051BAE1F" w14:textId="77777777" w:rsidR="00CA05B9" w:rsidRDefault="00CA05B9" w:rsidP="00EC51DC">
      <w:pPr>
        <w:rPr>
          <w:rFonts w:ascii="Arial" w:eastAsia="Times New Roman" w:hAnsi="Arial" w:cs="Arial"/>
          <w:lang w:bidi="he-IL"/>
        </w:rPr>
      </w:pPr>
    </w:p>
    <w:p w14:paraId="47C339D1" w14:textId="77777777" w:rsidR="00CA05B9" w:rsidRDefault="00CA05B9" w:rsidP="00EC51DC">
      <w:pPr>
        <w:rPr>
          <w:rFonts w:ascii="Arial" w:eastAsia="Times New Roman" w:hAnsi="Arial" w:cs="Arial"/>
          <w:lang w:bidi="he-IL"/>
        </w:rPr>
      </w:pPr>
    </w:p>
    <w:p w14:paraId="066AEE1B" w14:textId="77777777" w:rsidR="00CA05B9" w:rsidRDefault="00CA05B9" w:rsidP="00EC51DC">
      <w:pPr>
        <w:rPr>
          <w:rFonts w:ascii="Arial" w:eastAsia="Times New Roman" w:hAnsi="Arial" w:cs="Arial"/>
          <w:lang w:bidi="he-IL"/>
        </w:rPr>
      </w:pPr>
    </w:p>
    <w:p w14:paraId="7BB8F19A" w14:textId="77777777" w:rsidR="00CA05B9" w:rsidRDefault="00CA05B9" w:rsidP="00EC51DC">
      <w:pPr>
        <w:rPr>
          <w:rFonts w:ascii="Arial" w:eastAsia="Times New Roman" w:hAnsi="Arial" w:cs="Arial"/>
          <w:lang w:bidi="he-IL"/>
        </w:rPr>
      </w:pPr>
    </w:p>
    <w:p w14:paraId="4BB5E9AD" w14:textId="77777777" w:rsidR="00CA05B9" w:rsidRDefault="00CA05B9" w:rsidP="00EC51DC">
      <w:pPr>
        <w:rPr>
          <w:rFonts w:ascii="Arial" w:eastAsia="Times New Roman" w:hAnsi="Arial" w:cs="Arial"/>
          <w:lang w:bidi="he-IL"/>
        </w:rPr>
      </w:pPr>
    </w:p>
    <w:p w14:paraId="15560028" w14:textId="1F50BD40" w:rsidR="00CA05B9" w:rsidRDefault="00CA05B9" w:rsidP="00EC51DC">
      <w:pPr>
        <w:rPr>
          <w:rFonts w:ascii="Arial" w:eastAsia="Times New Roman" w:hAnsi="Arial" w:cs="Arial"/>
          <w:lang w:bidi="he-IL"/>
        </w:rPr>
      </w:pPr>
    </w:p>
    <w:p w14:paraId="6FAB5FAA" w14:textId="77777777" w:rsidR="008C6B8E" w:rsidRDefault="008C6B8E" w:rsidP="00CA05B9">
      <w:pPr>
        <w:jc w:val="center"/>
        <w:rPr>
          <w:rFonts w:ascii="Arial" w:eastAsia="Times New Roman" w:hAnsi="Arial" w:cs="Arial"/>
          <w:lang w:bidi="he-IL"/>
        </w:rPr>
      </w:pPr>
    </w:p>
    <w:p w14:paraId="7778F4FF" w14:textId="1FC1FA48" w:rsidR="00CA05B9" w:rsidRDefault="00CA05B9" w:rsidP="00CA05B9">
      <w:pPr>
        <w:jc w:val="center"/>
        <w:rPr>
          <w:rFonts w:ascii="Arial" w:eastAsia="Times New Roman" w:hAnsi="Arial" w:cs="Arial"/>
          <w:lang w:bidi="he-IL"/>
        </w:rPr>
      </w:pPr>
      <w:r w:rsidRPr="00CA05B9">
        <w:rPr>
          <w:rFonts w:ascii="Arial" w:eastAsia="Times New Roman" w:hAnsi="Arial" w:cs="Arial"/>
          <w:lang w:bidi="he-IL"/>
        </w:rPr>
        <w:lastRenderedPageBreak/>
        <w:t>What happened to the broken tablets—a Talmudic response</w:t>
      </w:r>
      <w:r w:rsidR="00713F76">
        <w:rPr>
          <w:rFonts w:ascii="Arial" w:eastAsia="Times New Roman" w:hAnsi="Arial" w:cs="Arial"/>
          <w:lang w:bidi="he-IL"/>
        </w:rPr>
        <w:t>*</w:t>
      </w:r>
    </w:p>
    <w:p w14:paraId="6BB12835" w14:textId="77777777" w:rsidR="00CA05B9" w:rsidRPr="00CA05B9" w:rsidRDefault="00CA05B9" w:rsidP="00CA05B9">
      <w:pPr>
        <w:jc w:val="center"/>
        <w:rPr>
          <w:rFonts w:ascii="Arial" w:eastAsia="Times New Roman" w:hAnsi="Arial" w:cs="Arial"/>
          <w:lang w:bidi="he-IL"/>
        </w:rPr>
      </w:pPr>
    </w:p>
    <w:p w14:paraId="7CF5A533" w14:textId="3DC62A08" w:rsidR="00D0493C" w:rsidRDefault="00D0493C" w:rsidP="00EC51DC">
      <w:pPr>
        <w:rPr>
          <w:rFonts w:ascii="Arial" w:eastAsia="Times New Roman" w:hAnsi="Arial" w:cs="Arial"/>
          <w:u w:val="single"/>
          <w:lang w:bidi="he-IL"/>
        </w:rPr>
      </w:pPr>
      <w:r w:rsidRPr="00CA05B9">
        <w:rPr>
          <w:rFonts w:ascii="Arial" w:eastAsia="Times New Roman" w:hAnsi="Arial" w:cs="Arial"/>
          <w:u w:val="single"/>
          <w:lang w:bidi="he-IL"/>
        </w:rPr>
        <w:t>Source #</w:t>
      </w:r>
      <w:r w:rsidR="00713F76">
        <w:rPr>
          <w:rFonts w:ascii="Arial" w:eastAsia="Times New Roman" w:hAnsi="Arial" w:cs="Arial"/>
          <w:u w:val="single"/>
          <w:lang w:bidi="he-IL"/>
        </w:rPr>
        <w:t>3</w:t>
      </w:r>
      <w:r w:rsidRPr="00CA05B9">
        <w:rPr>
          <w:rFonts w:ascii="Arial" w:eastAsia="Times New Roman" w:hAnsi="Arial" w:cs="Arial"/>
          <w:u w:val="single"/>
          <w:lang w:bidi="he-IL"/>
        </w:rPr>
        <w:t>-Baba Batra 14a (bottom)-14b(top)</w:t>
      </w:r>
    </w:p>
    <w:p w14:paraId="61F11193" w14:textId="36FD201C" w:rsidR="00CA05B9" w:rsidRPr="00CA05B9" w:rsidRDefault="00CA05B9" w:rsidP="00EC51DC">
      <w:pPr>
        <w:rPr>
          <w:rFonts w:ascii="Arial" w:eastAsia="Times New Roman" w:hAnsi="Arial" w:cs="Arial"/>
          <w:lang w:bidi="he-IL"/>
        </w:rPr>
      </w:pPr>
      <w:r>
        <w:rPr>
          <w:rFonts w:ascii="Arial" w:eastAsia="Times New Roman" w:hAnsi="Arial" w:cs="Arial"/>
          <w:lang w:bidi="he-IL"/>
        </w:rPr>
        <w:t>Baba Batra is the 22</w:t>
      </w:r>
      <w:r w:rsidRPr="00CA05B9">
        <w:rPr>
          <w:rFonts w:ascii="Arial" w:eastAsia="Times New Roman" w:hAnsi="Arial" w:cs="Arial"/>
          <w:vertAlign w:val="superscript"/>
          <w:lang w:bidi="he-IL"/>
        </w:rPr>
        <w:t>nd</w:t>
      </w:r>
      <w:r>
        <w:rPr>
          <w:rFonts w:ascii="Arial" w:eastAsia="Times New Roman" w:hAnsi="Arial" w:cs="Arial"/>
          <w:lang w:bidi="he-IL"/>
        </w:rPr>
        <w:t xml:space="preserve"> tractate of the Talmud.</w:t>
      </w:r>
    </w:p>
    <w:p w14:paraId="65B99F43" w14:textId="1D1FA9E1" w:rsidR="00D0493C" w:rsidRDefault="00D0493C" w:rsidP="00EC51DC">
      <w:pPr>
        <w:rPr>
          <w:rFonts w:ascii="Arial" w:eastAsia="Times New Roman" w:hAnsi="Arial" w:cs="Arial"/>
          <w:b/>
          <w:bCs/>
          <w:lang w:bidi="he-IL"/>
        </w:rPr>
      </w:pPr>
    </w:p>
    <w:p w14:paraId="6BB313B2" w14:textId="3CB090AB" w:rsidR="00CA05B9" w:rsidRPr="00713F76" w:rsidRDefault="00CA05B9" w:rsidP="00CA05B9">
      <w:pPr>
        <w:spacing w:before="100" w:beforeAutospacing="1" w:after="100" w:afterAutospacing="1"/>
        <w:rPr>
          <w:rFonts w:ascii="Arial" w:eastAsia="Times New Roman" w:hAnsi="Arial" w:cs="Arial"/>
          <w:b/>
          <w:bCs/>
          <w:lang w:val="en"/>
        </w:rPr>
      </w:pPr>
      <w:r w:rsidRPr="00CA05B9">
        <w:rPr>
          <w:rFonts w:ascii="Arial" w:eastAsia="Times New Roman" w:hAnsi="Arial" w:cs="Arial"/>
          <w:b/>
          <w:bCs/>
          <w:lang w:val="en"/>
        </w:rPr>
        <w:t>And</w:t>
      </w:r>
      <w:r w:rsidRPr="00CA05B9">
        <w:rPr>
          <w:rFonts w:ascii="Arial" w:eastAsia="Times New Roman" w:hAnsi="Arial" w:cs="Arial"/>
          <w:lang w:val="en"/>
        </w:rPr>
        <w:t xml:space="preserve"> accordingly, </w:t>
      </w:r>
      <w:r w:rsidRPr="00CA05B9">
        <w:rPr>
          <w:rFonts w:ascii="Arial" w:eastAsia="Times New Roman" w:hAnsi="Arial" w:cs="Arial"/>
          <w:b/>
          <w:bCs/>
          <w:lang w:val="en"/>
        </w:rPr>
        <w:t>how do I realize</w:t>
      </w:r>
      <w:r w:rsidRPr="00CA05B9">
        <w:rPr>
          <w:rFonts w:ascii="Arial" w:eastAsia="Times New Roman" w:hAnsi="Arial" w:cs="Arial"/>
          <w:lang w:val="en"/>
        </w:rPr>
        <w:t xml:space="preserve"> the meaning of that which is stated: </w:t>
      </w:r>
      <w:r w:rsidRPr="00CA05B9">
        <w:rPr>
          <w:rFonts w:ascii="Arial" w:eastAsia="Times New Roman" w:hAnsi="Arial" w:cs="Arial"/>
          <w:b/>
          <w:bCs/>
          <w:lang w:val="en"/>
        </w:rPr>
        <w:t>“There was nothing in the Ark except</w:t>
      </w:r>
      <w:r w:rsidRPr="00CA05B9">
        <w:rPr>
          <w:rFonts w:ascii="Arial" w:eastAsia="Times New Roman" w:hAnsi="Arial" w:cs="Arial"/>
          <w:lang w:val="en"/>
        </w:rPr>
        <w:t xml:space="preserve"> the two tablets of stone which Moses put there,” which, according to the opinion of Rabbi Meir, teaches that something else was in the Ark besides the tablets themselves? It serves </w:t>
      </w:r>
      <w:r w:rsidRPr="00CA05B9">
        <w:rPr>
          <w:rFonts w:ascii="Arial" w:eastAsia="Times New Roman" w:hAnsi="Arial" w:cs="Arial"/>
          <w:b/>
          <w:bCs/>
          <w:lang w:val="en"/>
        </w:rPr>
        <w:t>to include</w:t>
      </w:r>
      <w:r w:rsidRPr="00CA05B9">
        <w:rPr>
          <w:rFonts w:ascii="Arial" w:eastAsia="Times New Roman" w:hAnsi="Arial" w:cs="Arial"/>
          <w:lang w:val="en"/>
        </w:rPr>
        <w:t xml:space="preserve"> </w:t>
      </w:r>
      <w:r w:rsidRPr="00CA05B9">
        <w:rPr>
          <w:rFonts w:ascii="Arial" w:eastAsia="Times New Roman" w:hAnsi="Arial" w:cs="Arial"/>
          <w:b/>
          <w:bCs/>
          <w:lang w:val="en"/>
        </w:rPr>
        <w:t xml:space="preserve">the </w:t>
      </w:r>
      <w:r w:rsidRPr="00CA05B9">
        <w:rPr>
          <w:rFonts w:ascii="Arial" w:eastAsia="Times New Roman" w:hAnsi="Arial" w:cs="Arial"/>
          <w:b/>
          <w:bCs/>
          <w:u w:val="single"/>
          <w:lang w:val="en"/>
        </w:rPr>
        <w:t>broken</w:t>
      </w:r>
      <w:r w:rsidRPr="00CA05B9">
        <w:rPr>
          <w:rFonts w:ascii="Arial" w:eastAsia="Times New Roman" w:hAnsi="Arial" w:cs="Arial"/>
          <w:b/>
          <w:bCs/>
          <w:lang w:val="en"/>
        </w:rPr>
        <w:t xml:space="preserve"> pieces of the</w:t>
      </w:r>
      <w:r w:rsidRPr="00CA05B9">
        <w:rPr>
          <w:rFonts w:ascii="Arial" w:eastAsia="Times New Roman" w:hAnsi="Arial" w:cs="Arial"/>
          <w:lang w:val="en"/>
        </w:rPr>
        <w:t xml:space="preserve"> first set of </w:t>
      </w:r>
      <w:r w:rsidRPr="00CA05B9">
        <w:rPr>
          <w:rFonts w:ascii="Arial" w:eastAsia="Times New Roman" w:hAnsi="Arial" w:cs="Arial"/>
          <w:b/>
          <w:bCs/>
          <w:lang w:val="en"/>
        </w:rPr>
        <w:t>tablets, which were placed in the Ark.</w:t>
      </w:r>
    </w:p>
    <w:p w14:paraId="1FE1AABB" w14:textId="6EF984E7" w:rsidR="00713F76" w:rsidRPr="00CA05B9" w:rsidRDefault="00713F76" w:rsidP="00713F76">
      <w:pPr>
        <w:spacing w:before="100" w:beforeAutospacing="1" w:after="100" w:afterAutospacing="1"/>
        <w:rPr>
          <w:rFonts w:ascii="Times New Roman" w:eastAsia="Times New Roman" w:hAnsi="Times New Roman" w:cs="Times New Roman"/>
          <w:sz w:val="28"/>
          <w:szCs w:val="28"/>
          <w:lang w:bidi="he-IL"/>
        </w:rPr>
      </w:pPr>
      <w:r w:rsidRPr="00CA05B9">
        <w:rPr>
          <w:rFonts w:ascii="Times New Roman" w:eastAsia="Times New Roman" w:hAnsi="Times New Roman" w:cs="Arial" w:hint="cs"/>
          <w:sz w:val="28"/>
          <w:szCs w:val="28"/>
          <w:rtl/>
          <w:lang w:bidi="he-IL"/>
        </w:rPr>
        <w:t>ומה אני מקיים אין בארון רק לרבו</w:t>
      </w:r>
      <w:r w:rsidRPr="00713F76">
        <w:rPr>
          <w:rFonts w:ascii="Times New Roman" w:eastAsia="Times New Roman" w:hAnsi="Times New Roman" w:cs="Arial" w:hint="cs"/>
          <w:sz w:val="28"/>
          <w:szCs w:val="28"/>
          <w:rtl/>
          <w:lang w:bidi="he-IL"/>
        </w:rPr>
        <w:t xml:space="preserve">ת </w:t>
      </w:r>
      <w:r w:rsidRPr="00CA05B9">
        <w:rPr>
          <w:rFonts w:ascii="Times New Roman" w:eastAsia="Times New Roman" w:hAnsi="Times New Roman" w:cs="Arial" w:hint="cs"/>
          <w:b/>
          <w:bCs/>
          <w:sz w:val="28"/>
          <w:szCs w:val="28"/>
          <w:rtl/>
          <w:lang w:bidi="he-IL"/>
        </w:rPr>
        <w:t>שברי</w:t>
      </w:r>
      <w:r w:rsidRPr="00CA05B9">
        <w:rPr>
          <w:rFonts w:ascii="Times New Roman" w:eastAsia="Times New Roman" w:hAnsi="Times New Roman" w:cs="Arial" w:hint="cs"/>
          <w:sz w:val="28"/>
          <w:szCs w:val="28"/>
          <w:rtl/>
          <w:lang w:bidi="he-IL"/>
        </w:rPr>
        <w:t xml:space="preserve"> לוחות שמונחים בארון</w:t>
      </w:r>
      <w:r w:rsidRPr="00713F76">
        <w:rPr>
          <w:rFonts w:ascii="Times New Roman" w:eastAsia="Times New Roman" w:hAnsi="Times New Roman" w:cs="Arial" w:hint="cs"/>
          <w:sz w:val="28"/>
          <w:szCs w:val="28"/>
          <w:rtl/>
          <w:lang w:bidi="he-IL"/>
        </w:rPr>
        <w:t xml:space="preserve"> </w:t>
      </w:r>
      <w:r w:rsidRPr="00CA05B9">
        <w:rPr>
          <w:rFonts w:ascii="Times New Roman" w:eastAsia="Times New Roman" w:hAnsi="Times New Roman" w:cs="Arial" w:hint="cs"/>
          <w:sz w:val="28"/>
          <w:szCs w:val="28"/>
          <w:rtl/>
          <w:lang w:bidi="he-IL"/>
        </w:rPr>
        <w:t xml:space="preserve"> </w:t>
      </w:r>
    </w:p>
    <w:p w14:paraId="5CAACF5B" w14:textId="77777777" w:rsidR="00713F76" w:rsidRPr="00CA05B9" w:rsidRDefault="00713F76" w:rsidP="00CA05B9">
      <w:pPr>
        <w:spacing w:before="100" w:beforeAutospacing="1" w:after="100" w:afterAutospacing="1"/>
        <w:rPr>
          <w:rFonts w:asciiTheme="minorBidi" w:eastAsia="Times New Roman" w:hAnsiTheme="minorBidi"/>
        </w:rPr>
      </w:pPr>
    </w:p>
    <w:p w14:paraId="62C4DCBA" w14:textId="66BA67CC" w:rsidR="00D0493C" w:rsidRDefault="00CA05B9" w:rsidP="00EC51DC">
      <w:pPr>
        <w:rPr>
          <w:rFonts w:ascii="Arial" w:eastAsia="Times New Roman" w:hAnsi="Arial" w:cs="Arial"/>
          <w:b/>
          <w:bCs/>
          <w:lang w:bidi="he-IL"/>
        </w:rPr>
      </w:pPr>
      <w:r>
        <w:rPr>
          <w:rFonts w:ascii="Arial" w:eastAsia="Times New Roman" w:hAnsi="Arial" w:cs="Arial"/>
          <w:b/>
          <w:bCs/>
          <w:lang w:bidi="he-IL"/>
        </w:rPr>
        <w:t>Questions</w:t>
      </w:r>
    </w:p>
    <w:p w14:paraId="182CDB39" w14:textId="117BEC4B" w:rsidR="00CA05B9" w:rsidRDefault="00CA05B9" w:rsidP="00EC51DC">
      <w:pPr>
        <w:rPr>
          <w:rFonts w:ascii="Arial" w:eastAsia="Times New Roman" w:hAnsi="Arial" w:cs="Arial"/>
          <w:lang w:bidi="he-IL"/>
        </w:rPr>
      </w:pPr>
      <w:r>
        <w:rPr>
          <w:rFonts w:ascii="Arial" w:eastAsia="Times New Roman" w:hAnsi="Arial" w:cs="Arial"/>
          <w:lang w:bidi="he-IL"/>
        </w:rPr>
        <w:t xml:space="preserve">What’s </w:t>
      </w:r>
      <w:r w:rsidR="00713F76">
        <w:rPr>
          <w:rFonts w:ascii="Arial" w:eastAsia="Times New Roman" w:hAnsi="Arial" w:cs="Arial"/>
          <w:lang w:bidi="he-IL"/>
        </w:rPr>
        <w:t>the</w:t>
      </w:r>
      <w:r>
        <w:rPr>
          <w:rFonts w:ascii="Arial" w:eastAsia="Times New Roman" w:hAnsi="Arial" w:cs="Arial"/>
          <w:lang w:bidi="he-IL"/>
        </w:rPr>
        <w:t xml:space="preserve"> response</w:t>
      </w:r>
      <w:r w:rsidR="00713F76">
        <w:rPr>
          <w:rFonts w:ascii="Arial" w:eastAsia="Times New Roman" w:hAnsi="Arial" w:cs="Arial"/>
          <w:lang w:bidi="he-IL"/>
        </w:rPr>
        <w:t xml:space="preserve"> in the Talmud</w:t>
      </w:r>
      <w:r>
        <w:rPr>
          <w:rFonts w:ascii="Arial" w:eastAsia="Times New Roman" w:hAnsi="Arial" w:cs="Arial"/>
          <w:lang w:bidi="he-IL"/>
        </w:rPr>
        <w:t xml:space="preserve"> to the question of what happened to the broken pieces?</w:t>
      </w:r>
    </w:p>
    <w:p w14:paraId="02CE3DF6" w14:textId="76474E5E" w:rsidR="00CA05B9" w:rsidRDefault="00CA05B9" w:rsidP="00EC51DC">
      <w:pPr>
        <w:rPr>
          <w:rFonts w:ascii="Arial" w:eastAsia="Times New Roman" w:hAnsi="Arial" w:cs="Arial"/>
          <w:lang w:bidi="he-IL"/>
        </w:rPr>
      </w:pPr>
      <w:r>
        <w:rPr>
          <w:rFonts w:ascii="Arial" w:eastAsia="Times New Roman" w:hAnsi="Arial" w:cs="Arial"/>
          <w:lang w:bidi="he-IL"/>
        </w:rPr>
        <w:br/>
        <w:t xml:space="preserve">What can we learn from </w:t>
      </w:r>
      <w:r w:rsidR="00713F76">
        <w:rPr>
          <w:rFonts w:ascii="Arial" w:eastAsia="Times New Roman" w:hAnsi="Arial" w:cs="Arial"/>
          <w:lang w:bidi="he-IL"/>
        </w:rPr>
        <w:t>t</w:t>
      </w:r>
      <w:r>
        <w:rPr>
          <w:rFonts w:ascii="Arial" w:eastAsia="Times New Roman" w:hAnsi="Arial" w:cs="Arial"/>
          <w:lang w:bidi="he-IL"/>
        </w:rPr>
        <w:t>his response?</w:t>
      </w:r>
    </w:p>
    <w:p w14:paraId="4FFECD6A" w14:textId="7D1B29E1" w:rsidR="00CA05B9" w:rsidRDefault="00CA05B9" w:rsidP="00EC51DC">
      <w:pPr>
        <w:rPr>
          <w:rFonts w:ascii="Arial" w:eastAsia="Times New Roman" w:hAnsi="Arial" w:cs="Arial"/>
          <w:lang w:bidi="he-IL"/>
        </w:rPr>
      </w:pPr>
    </w:p>
    <w:p w14:paraId="16229CCB" w14:textId="146CC285" w:rsidR="00CA05B9" w:rsidRDefault="00CA05B9" w:rsidP="00EC51DC">
      <w:pPr>
        <w:rPr>
          <w:rFonts w:ascii="Arial" w:eastAsia="Times New Roman" w:hAnsi="Arial" w:cs="Arial"/>
          <w:lang w:bidi="he-IL"/>
        </w:rPr>
      </w:pPr>
      <w:r>
        <w:rPr>
          <w:rFonts w:ascii="Arial" w:eastAsia="Times New Roman" w:hAnsi="Arial" w:cs="Arial"/>
          <w:lang w:bidi="he-IL"/>
        </w:rPr>
        <w:t>If your response is different</w:t>
      </w:r>
      <w:r w:rsidR="00713F76">
        <w:rPr>
          <w:rFonts w:ascii="Arial" w:eastAsia="Times New Roman" w:hAnsi="Arial" w:cs="Arial"/>
          <w:lang w:bidi="he-IL"/>
        </w:rPr>
        <w:t xml:space="preserve"> to what happened to the broken pieces of the Tablets</w:t>
      </w:r>
      <w:r>
        <w:rPr>
          <w:rFonts w:ascii="Arial" w:eastAsia="Times New Roman" w:hAnsi="Arial" w:cs="Arial"/>
          <w:lang w:bidi="he-IL"/>
        </w:rPr>
        <w:t>, what can we learn from your answer?</w:t>
      </w:r>
    </w:p>
    <w:p w14:paraId="2B6F260F" w14:textId="6213DAB3" w:rsidR="008D745A" w:rsidRDefault="008D745A" w:rsidP="00EC51DC">
      <w:pPr>
        <w:rPr>
          <w:rFonts w:ascii="Arial" w:eastAsia="Times New Roman" w:hAnsi="Arial" w:cs="Arial"/>
          <w:lang w:bidi="he-IL"/>
        </w:rPr>
      </w:pPr>
    </w:p>
    <w:p w14:paraId="2EB9E948" w14:textId="3BBA062B" w:rsidR="008D745A" w:rsidRDefault="008D745A" w:rsidP="00EC51DC">
      <w:pPr>
        <w:rPr>
          <w:rFonts w:ascii="Arial" w:eastAsia="Times New Roman" w:hAnsi="Arial" w:cs="Arial"/>
          <w:lang w:bidi="he-IL"/>
        </w:rPr>
      </w:pPr>
      <w:r>
        <w:rPr>
          <w:rFonts w:ascii="Arial" w:eastAsia="Times New Roman" w:hAnsi="Arial" w:cs="Arial"/>
          <w:lang w:bidi="he-IL"/>
        </w:rPr>
        <w:t>What do you think is more important—the tablets themselves or the message on the tablets?  Why?</w:t>
      </w:r>
    </w:p>
    <w:p w14:paraId="4A3CE9AE" w14:textId="1DDD93A0" w:rsidR="00713F76" w:rsidRDefault="00713F76" w:rsidP="00EC51DC">
      <w:pPr>
        <w:rPr>
          <w:rFonts w:ascii="Arial" w:eastAsia="Times New Roman" w:hAnsi="Arial" w:cs="Arial"/>
          <w:lang w:bidi="he-IL"/>
        </w:rPr>
      </w:pPr>
    </w:p>
    <w:p w14:paraId="58752BAD" w14:textId="221981C9" w:rsidR="00713F76" w:rsidRDefault="00713F76" w:rsidP="00EC51DC">
      <w:pPr>
        <w:rPr>
          <w:rFonts w:ascii="Arial" w:eastAsia="Times New Roman" w:hAnsi="Arial" w:cs="Arial"/>
          <w:lang w:bidi="he-IL"/>
        </w:rPr>
      </w:pPr>
    </w:p>
    <w:p w14:paraId="4794D21D" w14:textId="6DAD003B" w:rsidR="00713F76" w:rsidRPr="00713F76" w:rsidRDefault="00713F76" w:rsidP="00EC51DC">
      <w:pPr>
        <w:rPr>
          <w:rFonts w:ascii="Arial" w:eastAsia="Times New Roman" w:hAnsi="Arial" w:cs="Arial"/>
          <w:b/>
          <w:bCs/>
          <w:lang w:bidi="he-IL"/>
        </w:rPr>
      </w:pPr>
      <w:r w:rsidRPr="00713F76">
        <w:rPr>
          <w:rFonts w:ascii="Arial" w:eastAsia="Times New Roman" w:hAnsi="Arial" w:cs="Arial"/>
          <w:b/>
          <w:bCs/>
          <w:lang w:bidi="he-IL"/>
        </w:rPr>
        <w:t>Consider</w:t>
      </w:r>
      <w:r>
        <w:rPr>
          <w:rFonts w:ascii="Arial" w:eastAsia="Times New Roman" w:hAnsi="Arial" w:cs="Arial"/>
          <w:b/>
          <w:bCs/>
          <w:lang w:bidi="he-IL"/>
        </w:rPr>
        <w:t xml:space="preserve"> with your </w:t>
      </w:r>
      <w:proofErr w:type="spellStart"/>
      <w:r>
        <w:rPr>
          <w:rFonts w:ascii="Arial" w:eastAsia="Times New Roman" w:hAnsi="Arial" w:cs="Arial"/>
          <w:b/>
          <w:bCs/>
          <w:lang w:bidi="he-IL"/>
        </w:rPr>
        <w:t>Hevruta</w:t>
      </w:r>
      <w:proofErr w:type="spellEnd"/>
    </w:p>
    <w:p w14:paraId="162BC536" w14:textId="77777777" w:rsidR="00713F76" w:rsidRDefault="00713F76" w:rsidP="00EC51DC">
      <w:pPr>
        <w:rPr>
          <w:rFonts w:ascii="Arial" w:eastAsia="Times New Roman" w:hAnsi="Arial" w:cs="Arial"/>
          <w:lang w:bidi="he-IL"/>
        </w:rPr>
      </w:pPr>
      <w:r>
        <w:rPr>
          <w:rFonts w:ascii="Arial" w:eastAsia="Times New Roman" w:hAnsi="Arial" w:cs="Arial"/>
          <w:lang w:bidi="he-IL"/>
        </w:rPr>
        <w:t>Have you ever saved a broken item?  What was it and how did it break?</w:t>
      </w:r>
    </w:p>
    <w:p w14:paraId="3A69A395" w14:textId="77777777" w:rsidR="00713F76" w:rsidRDefault="00713F76" w:rsidP="00EC51DC">
      <w:pPr>
        <w:rPr>
          <w:rFonts w:ascii="Arial" w:eastAsia="Times New Roman" w:hAnsi="Arial" w:cs="Arial"/>
          <w:lang w:bidi="he-IL"/>
        </w:rPr>
      </w:pPr>
    </w:p>
    <w:p w14:paraId="5CFD40D8" w14:textId="465929B7" w:rsidR="00713F76" w:rsidRDefault="00713F76" w:rsidP="00EC51DC">
      <w:pPr>
        <w:rPr>
          <w:rFonts w:ascii="Arial" w:eastAsia="Times New Roman" w:hAnsi="Arial" w:cs="Arial"/>
          <w:lang w:bidi="he-IL"/>
        </w:rPr>
      </w:pPr>
      <w:r>
        <w:rPr>
          <w:rFonts w:ascii="Arial" w:eastAsia="Times New Roman" w:hAnsi="Arial" w:cs="Arial"/>
          <w:lang w:bidi="he-IL"/>
        </w:rPr>
        <w:t>How did you feel when it broke?</w:t>
      </w:r>
      <w:r w:rsidR="00130FE8">
        <w:rPr>
          <w:rFonts w:ascii="Arial" w:eastAsia="Times New Roman" w:hAnsi="Arial" w:cs="Arial"/>
          <w:lang w:bidi="he-IL"/>
        </w:rPr>
        <w:t xml:space="preserve"> Did you try and </w:t>
      </w:r>
      <w:r w:rsidR="00E725A8">
        <w:rPr>
          <w:rFonts w:ascii="Arial" w:eastAsia="Times New Roman" w:hAnsi="Arial" w:cs="Arial"/>
          <w:lang w:bidi="he-IL"/>
        </w:rPr>
        <w:t>repair it?</w:t>
      </w:r>
    </w:p>
    <w:p w14:paraId="144239A8" w14:textId="4BAA8E63" w:rsidR="00713F76" w:rsidRDefault="00713F76" w:rsidP="00EC51DC">
      <w:pPr>
        <w:rPr>
          <w:rFonts w:ascii="Arial" w:eastAsia="Times New Roman" w:hAnsi="Arial" w:cs="Arial"/>
          <w:lang w:bidi="he-IL"/>
        </w:rPr>
      </w:pPr>
    </w:p>
    <w:p w14:paraId="59019E54" w14:textId="77777777" w:rsidR="00713F76" w:rsidRDefault="00713F76" w:rsidP="00713F76">
      <w:pPr>
        <w:rPr>
          <w:rFonts w:ascii="Arial" w:eastAsia="Times New Roman" w:hAnsi="Arial" w:cs="Arial"/>
          <w:lang w:bidi="he-IL"/>
        </w:rPr>
      </w:pPr>
      <w:r>
        <w:rPr>
          <w:rFonts w:ascii="Arial" w:eastAsia="Times New Roman" w:hAnsi="Arial" w:cs="Arial"/>
          <w:lang w:bidi="he-IL"/>
        </w:rPr>
        <w:t>Where did you place it? Why?</w:t>
      </w:r>
    </w:p>
    <w:p w14:paraId="69255A2F" w14:textId="2E23F3E1" w:rsidR="00713F76" w:rsidRDefault="00713F76" w:rsidP="00EC51DC">
      <w:pPr>
        <w:rPr>
          <w:rFonts w:ascii="Arial" w:eastAsia="Times New Roman" w:hAnsi="Arial" w:cs="Arial"/>
          <w:lang w:bidi="he-IL"/>
        </w:rPr>
      </w:pPr>
    </w:p>
    <w:p w14:paraId="344FBFC7" w14:textId="051FDE82" w:rsidR="00713F76" w:rsidRDefault="00713F76" w:rsidP="00EC51DC">
      <w:pPr>
        <w:rPr>
          <w:rFonts w:ascii="Arial" w:eastAsia="Times New Roman" w:hAnsi="Arial" w:cs="Arial"/>
          <w:lang w:bidi="he-IL"/>
        </w:rPr>
      </w:pPr>
      <w:r>
        <w:rPr>
          <w:rFonts w:ascii="Arial" w:eastAsia="Times New Roman" w:hAnsi="Arial" w:cs="Arial"/>
          <w:lang w:bidi="he-IL"/>
        </w:rPr>
        <w:t xml:space="preserve">Do you have a broken item that might be the inspiration for a work of art, a </w:t>
      </w:r>
      <w:proofErr w:type="gramStart"/>
      <w:r>
        <w:rPr>
          <w:rFonts w:ascii="Arial" w:eastAsia="Times New Roman" w:hAnsi="Arial" w:cs="Arial"/>
          <w:lang w:bidi="he-IL"/>
        </w:rPr>
        <w:t>musical</w:t>
      </w:r>
      <w:proofErr w:type="gramEnd"/>
      <w:r>
        <w:rPr>
          <w:rFonts w:ascii="Arial" w:eastAsia="Times New Roman" w:hAnsi="Arial" w:cs="Arial"/>
          <w:lang w:bidi="he-IL"/>
        </w:rPr>
        <w:t xml:space="preserve"> </w:t>
      </w:r>
    </w:p>
    <w:p w14:paraId="32A7C45E" w14:textId="57891518" w:rsidR="00713F76" w:rsidRDefault="00713F76" w:rsidP="00EC51DC">
      <w:pPr>
        <w:rPr>
          <w:rFonts w:ascii="Arial" w:eastAsia="Times New Roman" w:hAnsi="Arial" w:cs="Arial"/>
          <w:lang w:bidi="he-IL"/>
        </w:rPr>
      </w:pPr>
      <w:r>
        <w:rPr>
          <w:rFonts w:ascii="Arial" w:eastAsia="Times New Roman" w:hAnsi="Arial" w:cs="Arial"/>
          <w:lang w:bidi="he-IL"/>
        </w:rPr>
        <w:t>composition or a poem?</w:t>
      </w:r>
      <w:r w:rsidR="00C176F8">
        <w:rPr>
          <w:rFonts w:ascii="Arial" w:eastAsia="Times New Roman" w:hAnsi="Arial" w:cs="Arial"/>
          <w:lang w:bidi="he-IL"/>
        </w:rPr>
        <w:t xml:space="preserve">  What could you create and what medium might you use?</w:t>
      </w:r>
    </w:p>
    <w:p w14:paraId="40FB1DAC" w14:textId="7CAE3529" w:rsidR="008C6B8E" w:rsidRDefault="008C6B8E" w:rsidP="00EC51DC">
      <w:pPr>
        <w:rPr>
          <w:rFonts w:ascii="Arial" w:eastAsia="Times New Roman" w:hAnsi="Arial" w:cs="Arial"/>
          <w:lang w:bidi="he-IL"/>
        </w:rPr>
      </w:pPr>
    </w:p>
    <w:p w14:paraId="423A5264" w14:textId="507027DB" w:rsidR="008C6B8E" w:rsidRDefault="008C6B8E" w:rsidP="00EC51DC">
      <w:pPr>
        <w:rPr>
          <w:rFonts w:ascii="Arial" w:eastAsia="Times New Roman" w:hAnsi="Arial" w:cs="Arial"/>
          <w:lang w:bidi="he-IL"/>
        </w:rPr>
      </w:pPr>
      <w:r>
        <w:rPr>
          <w:rFonts w:ascii="Arial" w:eastAsia="Times New Roman" w:hAnsi="Arial" w:cs="Arial"/>
          <w:lang w:bidi="he-IL"/>
        </w:rPr>
        <w:t xml:space="preserve">Did you feel that during this pandemic something broke for you?  Is there a way </w:t>
      </w:r>
      <w:proofErr w:type="gramStart"/>
      <w:r>
        <w:rPr>
          <w:rFonts w:ascii="Arial" w:eastAsia="Times New Roman" w:hAnsi="Arial" w:cs="Arial"/>
          <w:lang w:bidi="he-IL"/>
        </w:rPr>
        <w:t>you</w:t>
      </w:r>
      <w:proofErr w:type="gramEnd"/>
    </w:p>
    <w:p w14:paraId="79B5DC17" w14:textId="298D138F" w:rsidR="008C6B8E" w:rsidRDefault="008C6B8E" w:rsidP="00EC51DC">
      <w:pPr>
        <w:rPr>
          <w:rFonts w:ascii="Arial" w:eastAsia="Times New Roman" w:hAnsi="Arial" w:cs="Arial"/>
          <w:lang w:bidi="he-IL"/>
        </w:rPr>
      </w:pPr>
      <w:r>
        <w:rPr>
          <w:rFonts w:ascii="Arial" w:eastAsia="Times New Roman" w:hAnsi="Arial" w:cs="Arial"/>
          <w:lang w:bidi="he-IL"/>
        </w:rPr>
        <w:t>might express that through your art?</w:t>
      </w:r>
    </w:p>
    <w:p w14:paraId="2434281F" w14:textId="7FF3F890" w:rsidR="008C6B8E" w:rsidRDefault="008C6B8E" w:rsidP="00EC51DC">
      <w:pPr>
        <w:rPr>
          <w:rFonts w:ascii="Arial" w:eastAsia="Times New Roman" w:hAnsi="Arial" w:cs="Arial"/>
          <w:lang w:bidi="he-IL"/>
        </w:rPr>
      </w:pPr>
    </w:p>
    <w:p w14:paraId="2FCB0A81" w14:textId="77777777" w:rsidR="008C6B8E" w:rsidRDefault="008C6B8E" w:rsidP="008C6B8E">
      <w:pPr>
        <w:rPr>
          <w:rFonts w:ascii="Arial" w:eastAsia="Times New Roman" w:hAnsi="Arial" w:cs="Arial"/>
          <w:lang w:bidi="he-IL"/>
        </w:rPr>
      </w:pPr>
      <w:r>
        <w:rPr>
          <w:rFonts w:ascii="Arial" w:eastAsia="Times New Roman" w:hAnsi="Arial" w:cs="Arial"/>
          <w:lang w:bidi="he-IL"/>
        </w:rPr>
        <w:t>Is brokenness worth remembering?</w:t>
      </w:r>
    </w:p>
    <w:p w14:paraId="3FDB31AC" w14:textId="77777777" w:rsidR="008C6B8E" w:rsidRDefault="008C6B8E" w:rsidP="008C6B8E">
      <w:pPr>
        <w:rPr>
          <w:rFonts w:ascii="Arial" w:eastAsia="Times New Roman" w:hAnsi="Arial" w:cs="Arial"/>
          <w:b/>
          <w:bCs/>
          <w:lang w:bidi="he-IL"/>
        </w:rPr>
      </w:pPr>
    </w:p>
    <w:p w14:paraId="37EE88EC" w14:textId="77777777" w:rsidR="008C6B8E" w:rsidRDefault="008C6B8E" w:rsidP="008C6B8E">
      <w:pPr>
        <w:rPr>
          <w:rFonts w:ascii="Arial" w:eastAsia="Times New Roman" w:hAnsi="Arial" w:cs="Arial"/>
          <w:b/>
          <w:bCs/>
          <w:lang w:bidi="he-IL"/>
        </w:rPr>
      </w:pPr>
    </w:p>
    <w:p w14:paraId="1EC4101F" w14:textId="77777777" w:rsidR="008C6B8E" w:rsidRDefault="008C6B8E" w:rsidP="008C6B8E">
      <w:pPr>
        <w:rPr>
          <w:rFonts w:ascii="Arial" w:eastAsia="Times New Roman" w:hAnsi="Arial" w:cs="Arial"/>
          <w:b/>
          <w:bCs/>
          <w:lang w:bidi="he-IL"/>
        </w:rPr>
      </w:pPr>
    </w:p>
    <w:p w14:paraId="3B55787E" w14:textId="550793F5" w:rsidR="00713F76" w:rsidRPr="008C6B8E" w:rsidRDefault="00C176F8" w:rsidP="008C6B8E">
      <w:pPr>
        <w:rPr>
          <w:rFonts w:ascii="Arial" w:eastAsia="Times New Roman" w:hAnsi="Arial" w:cs="Arial"/>
          <w:lang w:bidi="he-IL"/>
        </w:rPr>
      </w:pPr>
      <w:proofErr w:type="spellStart"/>
      <w:r w:rsidRPr="00C176F8">
        <w:rPr>
          <w:rFonts w:ascii="Arial" w:eastAsia="Times New Roman" w:hAnsi="Arial" w:cs="Arial"/>
          <w:b/>
          <w:bCs/>
          <w:lang w:bidi="he-IL"/>
        </w:rPr>
        <w:lastRenderedPageBreak/>
        <w:t>Hevruta</w:t>
      </w:r>
      <w:proofErr w:type="spellEnd"/>
      <w:r w:rsidRPr="00C176F8">
        <w:rPr>
          <w:rFonts w:ascii="Arial" w:eastAsia="Times New Roman" w:hAnsi="Arial" w:cs="Arial"/>
          <w:b/>
          <w:bCs/>
          <w:lang w:bidi="he-IL"/>
        </w:rPr>
        <w:t xml:space="preserve"> hints:</w:t>
      </w:r>
    </w:p>
    <w:p w14:paraId="261B9EBC" w14:textId="77777777" w:rsidR="00C176F8" w:rsidRDefault="00C176F8" w:rsidP="00EC51DC">
      <w:pPr>
        <w:rPr>
          <w:rFonts w:ascii="Arial" w:eastAsia="Times New Roman" w:hAnsi="Arial" w:cs="Arial"/>
          <w:lang w:bidi="he-IL"/>
        </w:rPr>
      </w:pPr>
    </w:p>
    <w:p w14:paraId="62EFA1E7" w14:textId="473B5B70" w:rsidR="00713F76" w:rsidRDefault="00713F76" w:rsidP="00EC51DC">
      <w:pPr>
        <w:rPr>
          <w:rFonts w:ascii="Arial" w:eastAsia="Times New Roman" w:hAnsi="Arial" w:cs="Arial"/>
          <w:lang w:bidi="he-IL"/>
        </w:rPr>
      </w:pPr>
      <w:r>
        <w:rPr>
          <w:rFonts w:ascii="Arial" w:eastAsia="Times New Roman" w:hAnsi="Arial" w:cs="Arial"/>
          <w:lang w:bidi="he-IL"/>
        </w:rPr>
        <w:t>*This is a midrash—a story based on what’s missing in the Torah.  Their “proof” is not tangible.  Their proof comes from their very close reading of the text.  A midrash signals the curiosity of the writer</w:t>
      </w:r>
      <w:r w:rsidR="008D745A">
        <w:rPr>
          <w:rFonts w:ascii="Arial" w:eastAsia="Times New Roman" w:hAnsi="Arial" w:cs="Arial"/>
          <w:lang w:bidi="he-IL"/>
        </w:rPr>
        <w:t>.  Our question is always—why is the writer curious and what’s</w:t>
      </w:r>
    </w:p>
    <w:p w14:paraId="4B2FAE28" w14:textId="0B683DD6" w:rsidR="008D745A" w:rsidRDefault="008D745A" w:rsidP="00EC51DC">
      <w:pPr>
        <w:rPr>
          <w:rFonts w:ascii="Arial" w:eastAsia="Times New Roman" w:hAnsi="Arial" w:cs="Arial"/>
          <w:lang w:bidi="he-IL"/>
        </w:rPr>
      </w:pPr>
      <w:r>
        <w:rPr>
          <w:rFonts w:ascii="Arial" w:eastAsia="Times New Roman" w:hAnsi="Arial" w:cs="Arial"/>
          <w:lang w:bidi="he-IL"/>
        </w:rPr>
        <w:t>the writer trying to teach?</w:t>
      </w:r>
      <w:r w:rsidR="00C176F8">
        <w:rPr>
          <w:rFonts w:ascii="Arial" w:eastAsia="Times New Roman" w:hAnsi="Arial" w:cs="Arial"/>
          <w:lang w:bidi="he-IL"/>
        </w:rPr>
        <w:t xml:space="preserve">  We’re moving from the literal to the metaphorical although there are commentaries that just redefine an obscure word in the Torah.</w:t>
      </w:r>
    </w:p>
    <w:p w14:paraId="150DD24D" w14:textId="4E4982A7" w:rsidR="006A32A8" w:rsidRDefault="006A32A8" w:rsidP="00EC51DC">
      <w:pPr>
        <w:rPr>
          <w:rFonts w:ascii="Arial" w:eastAsia="Times New Roman" w:hAnsi="Arial" w:cs="Arial"/>
          <w:lang w:bidi="he-IL"/>
        </w:rPr>
      </w:pPr>
    </w:p>
    <w:p w14:paraId="752620B9" w14:textId="7FCE3A62" w:rsidR="006A32A8" w:rsidRDefault="006A32A8" w:rsidP="00EC51DC">
      <w:pPr>
        <w:rPr>
          <w:rFonts w:ascii="Arial" w:eastAsia="Times New Roman" w:hAnsi="Arial" w:cs="Arial"/>
          <w:sz w:val="28"/>
          <w:szCs w:val="28"/>
          <w:lang w:bidi="he-IL"/>
        </w:rPr>
      </w:pPr>
      <w:r>
        <w:rPr>
          <w:rFonts w:ascii="Arial" w:eastAsia="Times New Roman" w:hAnsi="Arial" w:cs="Arial"/>
          <w:lang w:bidi="he-IL"/>
        </w:rPr>
        <w:t xml:space="preserve">**Caught in the </w:t>
      </w:r>
      <w:proofErr w:type="gramStart"/>
      <w:r>
        <w:rPr>
          <w:rFonts w:ascii="Arial" w:eastAsia="Times New Roman" w:hAnsi="Arial" w:cs="Arial"/>
          <w:lang w:bidi="he-IL"/>
        </w:rPr>
        <w:t>thicket  ------</w:t>
      </w:r>
      <w:proofErr w:type="gramEnd"/>
      <w:r>
        <w:rPr>
          <w:rFonts w:ascii="Arial" w:eastAsia="Times New Roman" w:hAnsi="Arial" w:cs="Arial"/>
          <w:lang w:bidi="he-IL"/>
        </w:rPr>
        <w:t xml:space="preserve">    </w:t>
      </w:r>
      <w:r w:rsidRPr="006A32A8">
        <w:rPr>
          <w:rFonts w:ascii="Arial" w:eastAsia="Times New Roman" w:hAnsi="Arial" w:cs="Arial" w:hint="cs"/>
          <w:sz w:val="28"/>
          <w:szCs w:val="28"/>
          <w:rtl/>
          <w:lang w:bidi="he-IL"/>
        </w:rPr>
        <w:t>נאחז בסבך</w:t>
      </w:r>
    </w:p>
    <w:p w14:paraId="25A2B9CA" w14:textId="77777777" w:rsidR="006A32A8" w:rsidRDefault="006A32A8" w:rsidP="00EC51DC">
      <w:pPr>
        <w:rPr>
          <w:rFonts w:ascii="Arial" w:eastAsia="Times New Roman" w:hAnsi="Arial" w:cs="Arial"/>
          <w:sz w:val="28"/>
          <w:szCs w:val="28"/>
          <w:lang w:bidi="he-IL"/>
        </w:rPr>
      </w:pPr>
    </w:p>
    <w:p w14:paraId="5E394E8A" w14:textId="6EBE3B58" w:rsidR="006A32A8" w:rsidRDefault="006A32A8" w:rsidP="00EC51DC">
      <w:pPr>
        <w:rPr>
          <w:rFonts w:ascii="Arial" w:eastAsia="Times New Roman" w:hAnsi="Arial" w:cs="Arial"/>
          <w:lang w:bidi="he-IL"/>
        </w:rPr>
      </w:pPr>
      <w:r>
        <w:rPr>
          <w:rFonts w:ascii="Arial" w:eastAsia="Times New Roman" w:hAnsi="Arial" w:cs="Arial"/>
          <w:lang w:bidi="he-IL"/>
        </w:rPr>
        <w:t>What if your partner asks you—did God really write the Ten Commandments?</w:t>
      </w:r>
    </w:p>
    <w:p w14:paraId="12F78B51" w14:textId="5853C149" w:rsidR="006A32A8" w:rsidRDefault="006A32A8" w:rsidP="00EC51DC">
      <w:pPr>
        <w:rPr>
          <w:rFonts w:ascii="Arial" w:eastAsia="Times New Roman" w:hAnsi="Arial" w:cs="Arial"/>
          <w:lang w:bidi="he-IL"/>
        </w:rPr>
      </w:pPr>
      <w:r>
        <w:rPr>
          <w:rFonts w:ascii="Arial" w:eastAsia="Times New Roman" w:hAnsi="Arial" w:cs="Arial"/>
          <w:lang w:bidi="he-IL"/>
        </w:rPr>
        <w:t>You’ll need to decide if you want to address this question that raises both a theological</w:t>
      </w:r>
    </w:p>
    <w:p w14:paraId="202AF479" w14:textId="6282BE49" w:rsidR="006A32A8" w:rsidRDefault="006A32A8" w:rsidP="00EC51DC">
      <w:pPr>
        <w:rPr>
          <w:rFonts w:ascii="Arial" w:eastAsia="Times New Roman" w:hAnsi="Arial" w:cs="Arial"/>
          <w:lang w:bidi="he-IL"/>
        </w:rPr>
      </w:pPr>
      <w:r>
        <w:rPr>
          <w:rFonts w:ascii="Arial" w:eastAsia="Times New Roman" w:hAnsi="Arial" w:cs="Arial"/>
          <w:lang w:bidi="he-IL"/>
        </w:rPr>
        <w:t>question and the issue of reading a text on multiple levels.</w:t>
      </w:r>
    </w:p>
    <w:p w14:paraId="4CCAD1B5" w14:textId="1BDBE8C5" w:rsidR="006A32A8" w:rsidRDefault="006A32A8" w:rsidP="00EC51DC">
      <w:pPr>
        <w:rPr>
          <w:rFonts w:ascii="Arial" w:eastAsia="Times New Roman" w:hAnsi="Arial" w:cs="Arial"/>
          <w:lang w:bidi="he-IL"/>
        </w:rPr>
      </w:pPr>
    </w:p>
    <w:p w14:paraId="5E7D8323" w14:textId="77015F10" w:rsidR="006A32A8" w:rsidRDefault="006A32A8" w:rsidP="00EC51DC">
      <w:pPr>
        <w:rPr>
          <w:rFonts w:ascii="Arial" w:eastAsia="Times New Roman" w:hAnsi="Arial" w:cs="Arial"/>
          <w:lang w:bidi="he-IL"/>
        </w:rPr>
      </w:pPr>
      <w:r>
        <w:rPr>
          <w:rFonts w:ascii="Arial" w:eastAsia="Times New Roman" w:hAnsi="Arial" w:cs="Arial"/>
          <w:lang w:bidi="he-IL"/>
        </w:rPr>
        <w:t>A few responses</w:t>
      </w:r>
    </w:p>
    <w:p w14:paraId="597D4C1F" w14:textId="114D05CF" w:rsidR="006A32A8" w:rsidRDefault="006A32A8" w:rsidP="006A32A8">
      <w:pPr>
        <w:ind w:left="720"/>
        <w:rPr>
          <w:rFonts w:ascii="Arial" w:eastAsia="Times New Roman" w:hAnsi="Arial" w:cs="Arial"/>
          <w:lang w:bidi="he-IL"/>
        </w:rPr>
      </w:pPr>
      <w:r>
        <w:rPr>
          <w:rFonts w:ascii="Arial" w:eastAsia="Times New Roman" w:hAnsi="Arial" w:cs="Arial"/>
          <w:lang w:bidi="he-IL"/>
        </w:rPr>
        <w:t>Refocus:  That question requires a long discussion.  Let’s keep it for another time and focus on the question of what happened to the broken tablets.</w:t>
      </w:r>
    </w:p>
    <w:p w14:paraId="52E48EEB" w14:textId="254BBA78" w:rsidR="006A32A8" w:rsidRDefault="006A32A8" w:rsidP="006A32A8">
      <w:pPr>
        <w:ind w:left="720"/>
        <w:rPr>
          <w:rFonts w:ascii="Arial" w:eastAsia="Times New Roman" w:hAnsi="Arial" w:cs="Arial"/>
          <w:lang w:bidi="he-IL"/>
        </w:rPr>
      </w:pPr>
    </w:p>
    <w:p w14:paraId="653D530D" w14:textId="782FD34A" w:rsidR="006A32A8" w:rsidRDefault="006A32A8" w:rsidP="006A32A8">
      <w:pPr>
        <w:ind w:left="720"/>
        <w:rPr>
          <w:rFonts w:ascii="Arial" w:eastAsia="Times New Roman" w:hAnsi="Arial" w:cs="Arial"/>
          <w:lang w:bidi="he-IL"/>
        </w:rPr>
      </w:pPr>
      <w:r>
        <w:rPr>
          <w:rFonts w:ascii="Arial" w:eastAsia="Times New Roman" w:hAnsi="Arial" w:cs="Arial"/>
          <w:lang w:bidi="he-IL"/>
        </w:rPr>
        <w:t>Define the question differently:  What a good question about the literal (</w:t>
      </w:r>
      <w:proofErr w:type="spellStart"/>
      <w:r w:rsidRPr="008C6B8E">
        <w:rPr>
          <w:rFonts w:ascii="Arial" w:eastAsia="Times New Roman" w:hAnsi="Arial" w:cs="Arial"/>
          <w:i/>
          <w:iCs/>
          <w:lang w:bidi="he-IL"/>
        </w:rPr>
        <w:t>p’shat</w:t>
      </w:r>
      <w:proofErr w:type="spellEnd"/>
      <w:r>
        <w:rPr>
          <w:rFonts w:ascii="Arial" w:eastAsia="Times New Roman" w:hAnsi="Arial" w:cs="Arial"/>
          <w:lang w:bidi="he-IL"/>
        </w:rPr>
        <w:t xml:space="preserve">) meaning of the text.  We’re also discussing </w:t>
      </w:r>
      <w:r w:rsidR="006B21A5">
        <w:rPr>
          <w:rFonts w:ascii="Arial" w:eastAsia="Times New Roman" w:hAnsi="Arial" w:cs="Arial"/>
          <w:lang w:bidi="he-IL"/>
        </w:rPr>
        <w:t xml:space="preserve">a question about the literal meaning of the text—what happened to those broken tablets.  The rabbis often ask a question about the literal or </w:t>
      </w:r>
      <w:proofErr w:type="spellStart"/>
      <w:r w:rsidR="006B21A5">
        <w:rPr>
          <w:rFonts w:ascii="Arial" w:eastAsia="Times New Roman" w:hAnsi="Arial" w:cs="Arial"/>
          <w:lang w:bidi="he-IL"/>
        </w:rPr>
        <w:t>p’shat</w:t>
      </w:r>
      <w:proofErr w:type="spellEnd"/>
      <w:r w:rsidR="006B21A5">
        <w:rPr>
          <w:rFonts w:ascii="Arial" w:eastAsia="Times New Roman" w:hAnsi="Arial" w:cs="Arial"/>
          <w:lang w:bidi="he-IL"/>
        </w:rPr>
        <w:t xml:space="preserve"> meaning to get to a deeper meaning (</w:t>
      </w:r>
      <w:proofErr w:type="spellStart"/>
      <w:r w:rsidR="006B21A5" w:rsidRPr="008C6B8E">
        <w:rPr>
          <w:rFonts w:ascii="Arial" w:eastAsia="Times New Roman" w:hAnsi="Arial" w:cs="Arial"/>
          <w:i/>
          <w:iCs/>
          <w:lang w:bidi="he-IL"/>
        </w:rPr>
        <w:t>d’rash</w:t>
      </w:r>
      <w:proofErr w:type="spellEnd"/>
      <w:r w:rsidR="006B21A5">
        <w:rPr>
          <w:rFonts w:ascii="Arial" w:eastAsia="Times New Roman" w:hAnsi="Arial" w:cs="Arial"/>
          <w:lang w:bidi="he-IL"/>
        </w:rPr>
        <w:t>)</w:t>
      </w:r>
    </w:p>
    <w:p w14:paraId="5DC9A8BB" w14:textId="1C5AFF9A" w:rsidR="006B21A5" w:rsidRDefault="006B21A5" w:rsidP="006A32A8">
      <w:pPr>
        <w:ind w:left="720"/>
        <w:rPr>
          <w:rFonts w:ascii="Arial" w:eastAsia="Times New Roman" w:hAnsi="Arial" w:cs="Arial"/>
          <w:lang w:bidi="he-IL"/>
        </w:rPr>
      </w:pPr>
    </w:p>
    <w:p w14:paraId="6A0C7F79" w14:textId="220C516D" w:rsidR="006B21A5" w:rsidRDefault="006B21A5" w:rsidP="006A32A8">
      <w:pPr>
        <w:ind w:left="720"/>
        <w:rPr>
          <w:rFonts w:ascii="Arial" w:eastAsia="Times New Roman" w:hAnsi="Arial" w:cs="Arial"/>
          <w:lang w:bidi="he-IL"/>
        </w:rPr>
      </w:pPr>
      <w:r>
        <w:rPr>
          <w:rFonts w:ascii="Arial" w:eastAsia="Times New Roman" w:hAnsi="Arial" w:cs="Arial"/>
          <w:lang w:bidi="he-IL"/>
        </w:rPr>
        <w:t>Address the question personally and honestly:  Respond with “I believe it means</w:t>
      </w:r>
      <w:proofErr w:type="gramStart"/>
      <w:r>
        <w:rPr>
          <w:rFonts w:ascii="Arial" w:eastAsia="Times New Roman" w:hAnsi="Arial" w:cs="Arial"/>
          <w:lang w:bidi="he-IL"/>
        </w:rPr>
        <w:t>….But</w:t>
      </w:r>
      <w:proofErr w:type="gramEnd"/>
      <w:r>
        <w:rPr>
          <w:rFonts w:ascii="Arial" w:eastAsia="Times New Roman" w:hAnsi="Arial" w:cs="Arial"/>
          <w:lang w:bidi="he-IL"/>
        </w:rPr>
        <w:t>, you’ll have to decide what you believe and that can change as you keep learning.” Alternatively, “I don’t know the answer to that question but I’m studying the Torah to learn and maybe I will someday have a response. How about you?  What do you think?</w:t>
      </w:r>
    </w:p>
    <w:p w14:paraId="4D9C7EC4" w14:textId="07B7F993" w:rsidR="006B21A5" w:rsidRDefault="006B21A5" w:rsidP="006A32A8">
      <w:pPr>
        <w:ind w:left="720"/>
        <w:rPr>
          <w:rFonts w:ascii="Arial" w:eastAsia="Times New Roman" w:hAnsi="Arial" w:cs="Arial"/>
          <w:lang w:bidi="he-IL"/>
        </w:rPr>
      </w:pPr>
    </w:p>
    <w:p w14:paraId="37EE441C" w14:textId="5F465952" w:rsidR="006B21A5" w:rsidRDefault="006B21A5" w:rsidP="006A32A8">
      <w:pPr>
        <w:ind w:left="720"/>
        <w:rPr>
          <w:rFonts w:ascii="Arial" w:eastAsia="Times New Roman" w:hAnsi="Arial" w:cs="Arial"/>
          <w:lang w:bidi="he-IL"/>
        </w:rPr>
      </w:pPr>
      <w:r>
        <w:rPr>
          <w:rFonts w:ascii="Arial" w:eastAsia="Times New Roman" w:hAnsi="Arial" w:cs="Arial"/>
          <w:lang w:bidi="he-IL"/>
        </w:rPr>
        <w:t>Move to objectivity</w:t>
      </w:r>
      <w:proofErr w:type="gramStart"/>
      <w:r>
        <w:rPr>
          <w:rFonts w:ascii="Arial" w:eastAsia="Times New Roman" w:hAnsi="Arial" w:cs="Arial"/>
          <w:lang w:bidi="he-IL"/>
        </w:rPr>
        <w:t>:  “</w:t>
      </w:r>
      <w:proofErr w:type="gramEnd"/>
      <w:r>
        <w:rPr>
          <w:rFonts w:ascii="Arial" w:eastAsia="Times New Roman" w:hAnsi="Arial" w:cs="Arial"/>
          <w:lang w:bidi="he-IL"/>
        </w:rPr>
        <w:t xml:space="preserve">No one has verifiable proof for the answer to your question.  It’s a question of belief. Some Jews believe literally that God wrote the Ten Commandments.  Other Jews believe that a person or people wrote the text and it was inspired by God. Some Jews believe it was written later by a person or people.  Many Jews ignore the question, but I’m glad you are curious.  What do you think?” </w:t>
      </w:r>
    </w:p>
    <w:p w14:paraId="28DD79FB" w14:textId="539D47D5" w:rsidR="006B21A5" w:rsidRDefault="006B21A5" w:rsidP="006A32A8">
      <w:pPr>
        <w:ind w:left="720"/>
        <w:rPr>
          <w:rFonts w:ascii="Arial" w:eastAsia="Times New Roman" w:hAnsi="Arial" w:cs="Arial"/>
          <w:lang w:bidi="he-IL"/>
        </w:rPr>
      </w:pPr>
    </w:p>
    <w:p w14:paraId="53D99251" w14:textId="381D24CC" w:rsidR="006B21A5" w:rsidRDefault="006B21A5" w:rsidP="006A32A8">
      <w:pPr>
        <w:ind w:left="720"/>
        <w:rPr>
          <w:rFonts w:ascii="Arial" w:eastAsia="Times New Roman" w:hAnsi="Arial" w:cs="Arial"/>
          <w:rtl/>
          <w:lang w:bidi="he-IL"/>
        </w:rPr>
      </w:pPr>
      <w:r>
        <w:rPr>
          <w:rFonts w:ascii="Arial" w:eastAsia="Times New Roman" w:hAnsi="Arial" w:cs="Arial"/>
          <w:lang w:bidi="he-IL"/>
        </w:rPr>
        <w:t>Consider your own response that matches the emotional and maturity level of your partner.</w:t>
      </w:r>
    </w:p>
    <w:p w14:paraId="4C38FDC8" w14:textId="416CAFA8" w:rsidR="008013F4" w:rsidRDefault="008013F4" w:rsidP="00EC51DC">
      <w:pPr>
        <w:rPr>
          <w:rFonts w:ascii="Arial" w:eastAsia="Times New Roman" w:hAnsi="Arial" w:cs="Arial"/>
          <w:lang w:bidi="he-IL"/>
        </w:rPr>
      </w:pPr>
    </w:p>
    <w:p w14:paraId="019B9D3F" w14:textId="1A731FDB" w:rsidR="008013F4" w:rsidRDefault="008013F4" w:rsidP="00EC51DC">
      <w:pPr>
        <w:rPr>
          <w:rFonts w:ascii="Arial" w:eastAsia="Times New Roman" w:hAnsi="Arial" w:cs="Arial"/>
          <w:u w:val="single"/>
          <w:lang w:bidi="he-IL"/>
        </w:rPr>
      </w:pPr>
      <w:r w:rsidRPr="00D4797B">
        <w:rPr>
          <w:rFonts w:ascii="Arial" w:eastAsia="Times New Roman" w:hAnsi="Arial" w:cs="Arial"/>
          <w:u w:val="single"/>
          <w:lang w:bidi="he-IL"/>
        </w:rPr>
        <w:t>Art Connections</w:t>
      </w:r>
    </w:p>
    <w:p w14:paraId="4D2675FC" w14:textId="77777777" w:rsidR="008C6B8E" w:rsidRDefault="008C6B8E" w:rsidP="00EC51DC">
      <w:pPr>
        <w:rPr>
          <w:rFonts w:ascii="Arial" w:eastAsia="Times New Roman" w:hAnsi="Arial" w:cs="Arial"/>
          <w:color w:val="000000" w:themeColor="text1"/>
          <w:lang w:bidi="he-IL"/>
        </w:rPr>
      </w:pPr>
      <w:r w:rsidRPr="008C6B8E">
        <w:rPr>
          <w:rFonts w:ascii="Arial" w:eastAsia="Times New Roman" w:hAnsi="Arial" w:cs="Arial"/>
          <w:color w:val="000000" w:themeColor="text1"/>
          <w:lang w:bidi="he-IL"/>
        </w:rPr>
        <w:t>Rembrandt’s painting of Moses breaking the tablets.</w:t>
      </w:r>
    </w:p>
    <w:p w14:paraId="4D99E794" w14:textId="4E3F59F9" w:rsidR="008C6B8E" w:rsidRDefault="00D15448" w:rsidP="00EC51DC">
      <w:pPr>
        <w:rPr>
          <w:rFonts w:ascii="Arial" w:eastAsia="Times New Roman" w:hAnsi="Arial" w:cs="Arial"/>
          <w:color w:val="4472C4" w:themeColor="accent1"/>
          <w:lang w:bidi="he-IL"/>
        </w:rPr>
      </w:pPr>
      <w:hyperlink r:id="rId4" w:history="1">
        <w:r w:rsidR="00124006" w:rsidRPr="007C1D34">
          <w:rPr>
            <w:rStyle w:val="Hyperlink"/>
            <w:rFonts w:ascii="Arial" w:eastAsia="Times New Roman" w:hAnsi="Arial" w:cs="Arial"/>
            <w:lang w:bidi="he-IL"/>
          </w:rPr>
          <w:t>https://richardmcbee.com/writings/jewish-art-before-1800/item/rembrandt-in-berlin-moses-breaking-the-tablets-of-the-law</w:t>
        </w:r>
      </w:hyperlink>
    </w:p>
    <w:p w14:paraId="26AB4B86" w14:textId="42E49AF8" w:rsidR="00124006" w:rsidRPr="00124006" w:rsidRDefault="00124006" w:rsidP="00EC51DC">
      <w:pPr>
        <w:rPr>
          <w:rFonts w:ascii="Arial" w:eastAsia="Times New Roman" w:hAnsi="Arial" w:cs="Arial"/>
          <w:color w:val="4472C4" w:themeColor="accent1"/>
          <w:lang w:bidi="he-IL"/>
        </w:rPr>
      </w:pPr>
      <w:proofErr w:type="gramStart"/>
      <w:r w:rsidRPr="00124006">
        <w:rPr>
          <w:rFonts w:ascii="Arial" w:eastAsia="Times New Roman" w:hAnsi="Arial" w:cs="Arial"/>
          <w:color w:val="000000" w:themeColor="text1"/>
          <w:lang w:bidi="he-IL"/>
        </w:rPr>
        <w:t xml:space="preserve">Virtual </w:t>
      </w:r>
      <w:r>
        <w:rPr>
          <w:rFonts w:ascii="Arial" w:eastAsia="Times New Roman" w:hAnsi="Arial" w:cs="Arial"/>
          <w:color w:val="000000" w:themeColor="text1"/>
          <w:lang w:bidi="he-IL"/>
        </w:rPr>
        <w:t xml:space="preserve"> and</w:t>
      </w:r>
      <w:proofErr w:type="gramEnd"/>
      <w:r>
        <w:rPr>
          <w:rFonts w:ascii="Arial" w:eastAsia="Times New Roman" w:hAnsi="Arial" w:cs="Arial"/>
          <w:color w:val="000000" w:themeColor="text1"/>
          <w:lang w:bidi="he-IL"/>
        </w:rPr>
        <w:t xml:space="preserve"> Visual </w:t>
      </w:r>
      <w:r w:rsidRPr="00124006">
        <w:rPr>
          <w:rFonts w:ascii="Arial" w:eastAsia="Times New Roman" w:hAnsi="Arial" w:cs="Arial"/>
          <w:color w:val="000000" w:themeColor="text1"/>
          <w:lang w:bidi="he-IL"/>
        </w:rPr>
        <w:t>Midrash</w:t>
      </w:r>
      <w:r>
        <w:rPr>
          <w:rFonts w:ascii="Arial" w:eastAsia="Times New Roman" w:hAnsi="Arial" w:cs="Arial"/>
          <w:color w:val="000000" w:themeColor="text1"/>
          <w:lang w:bidi="he-IL"/>
        </w:rPr>
        <w:t xml:space="preserve">. </w:t>
      </w:r>
      <w:r w:rsidRPr="00124006">
        <w:rPr>
          <w:rFonts w:ascii="Arial" w:eastAsia="Times New Roman" w:hAnsi="Arial" w:cs="Arial"/>
          <w:color w:val="4472C4" w:themeColor="accent1"/>
          <w:lang w:bidi="he-IL"/>
        </w:rPr>
        <w:t>https://talivirtualmidrash.org.il/en/</w:t>
      </w:r>
    </w:p>
    <w:p w14:paraId="2566AC98" w14:textId="62AB413D" w:rsidR="008013F4" w:rsidRPr="00D4797B" w:rsidRDefault="008013F4" w:rsidP="00EC51DC">
      <w:pPr>
        <w:rPr>
          <w:rFonts w:ascii="Arial" w:eastAsia="Times New Roman" w:hAnsi="Arial" w:cs="Arial"/>
          <w:lang w:bidi="he-IL"/>
        </w:rPr>
      </w:pPr>
      <w:r w:rsidRPr="008013F4">
        <w:rPr>
          <w:rFonts w:ascii="Arial" w:eastAsia="Times New Roman" w:hAnsi="Arial" w:cs="Arial"/>
          <w:i/>
          <w:iCs/>
          <w:lang w:bidi="he-IL"/>
        </w:rPr>
        <w:t>Raiders of the Lost Ark</w:t>
      </w:r>
      <w:r w:rsidR="00D4797B">
        <w:rPr>
          <w:rFonts w:ascii="Arial" w:eastAsia="Times New Roman" w:hAnsi="Arial" w:cs="Arial"/>
          <w:i/>
          <w:iCs/>
          <w:lang w:bidi="he-IL"/>
        </w:rPr>
        <w:t xml:space="preserve"> </w:t>
      </w:r>
      <w:r w:rsidR="00D4797B">
        <w:rPr>
          <w:rFonts w:ascii="Arial" w:eastAsia="Times New Roman" w:hAnsi="Arial" w:cs="Arial"/>
          <w:lang w:bidi="he-IL"/>
        </w:rPr>
        <w:t>(</w:t>
      </w:r>
      <w:r w:rsidR="00C176F8">
        <w:rPr>
          <w:rFonts w:ascii="Arial" w:eastAsia="Times New Roman" w:hAnsi="Arial" w:cs="Arial"/>
          <w:lang w:bidi="he-IL"/>
        </w:rPr>
        <w:t xml:space="preserve">could be considered </w:t>
      </w:r>
      <w:r w:rsidR="00D4797B">
        <w:rPr>
          <w:rFonts w:ascii="Arial" w:eastAsia="Times New Roman" w:hAnsi="Arial" w:cs="Arial"/>
          <w:lang w:bidi="he-IL"/>
        </w:rPr>
        <w:t>a very long midrash about what happened to the Ark of the Covenant)</w:t>
      </w:r>
    </w:p>
    <w:p w14:paraId="52F6D090" w14:textId="79FCFE5E" w:rsidR="00D4797B" w:rsidRDefault="00D15448" w:rsidP="00EC51DC">
      <w:pPr>
        <w:rPr>
          <w:rFonts w:ascii="Arial" w:eastAsia="Times New Roman" w:hAnsi="Arial" w:cs="Arial"/>
          <w:color w:val="000000" w:themeColor="text1"/>
          <w:lang w:bidi="he-IL"/>
        </w:rPr>
      </w:pPr>
      <w:hyperlink r:id="rId5" w:history="1">
        <w:r w:rsidR="00D4797B" w:rsidRPr="009B6C48">
          <w:rPr>
            <w:rStyle w:val="Hyperlink"/>
            <w:rFonts w:ascii="Arial" w:eastAsia="Times New Roman" w:hAnsi="Arial" w:cs="Arial"/>
            <w:lang w:bidi="he-IL"/>
          </w:rPr>
          <w:t>https://timfrankarchaeology.files.wordpress.com/2013/01/restore1.jpg</w:t>
        </w:r>
      </w:hyperlink>
      <w:r w:rsidR="00D4797B">
        <w:rPr>
          <w:rFonts w:ascii="Arial" w:eastAsia="Times New Roman" w:hAnsi="Arial" w:cs="Arial"/>
          <w:color w:val="4472C4" w:themeColor="accent1"/>
          <w:lang w:bidi="he-IL"/>
        </w:rPr>
        <w:t xml:space="preserve">  </w:t>
      </w:r>
      <w:r w:rsidR="00D4797B" w:rsidRPr="00D4797B">
        <w:rPr>
          <w:rFonts w:ascii="Arial" w:eastAsia="Times New Roman" w:hAnsi="Arial" w:cs="Arial"/>
          <w:color w:val="000000" w:themeColor="text1"/>
          <w:lang w:bidi="he-IL"/>
        </w:rPr>
        <w:t>(a visual of what it takes to put together an archeological find)</w:t>
      </w:r>
    </w:p>
    <w:p w14:paraId="79B747D1" w14:textId="6376A23D" w:rsidR="00D4797B" w:rsidRDefault="00D4797B" w:rsidP="00EC51DC">
      <w:pPr>
        <w:rPr>
          <w:rFonts w:ascii="Arial" w:eastAsia="Times New Roman" w:hAnsi="Arial" w:cs="Arial"/>
          <w:color w:val="4472C4" w:themeColor="accent1"/>
          <w:lang w:bidi="he-IL"/>
        </w:rPr>
      </w:pPr>
      <w:r w:rsidRPr="00D4797B">
        <w:rPr>
          <w:rFonts w:ascii="Arial" w:eastAsia="Times New Roman" w:hAnsi="Arial" w:cs="Arial"/>
          <w:i/>
          <w:iCs/>
          <w:color w:val="000000" w:themeColor="text1"/>
          <w:lang w:bidi="he-IL"/>
        </w:rPr>
        <w:t>Mend Piece</w:t>
      </w:r>
      <w:r>
        <w:rPr>
          <w:rFonts w:ascii="Arial" w:eastAsia="Times New Roman" w:hAnsi="Arial" w:cs="Arial"/>
          <w:color w:val="000000" w:themeColor="text1"/>
          <w:lang w:bidi="he-IL"/>
        </w:rPr>
        <w:t xml:space="preserve"> by Yoko Ono </w:t>
      </w:r>
      <w:hyperlink r:id="rId6" w:history="1">
        <w:r w:rsidRPr="009B6C48">
          <w:rPr>
            <w:rStyle w:val="Hyperlink"/>
            <w:rFonts w:ascii="Arial" w:eastAsia="Times New Roman" w:hAnsi="Arial" w:cs="Arial"/>
            <w:lang w:bidi="he-IL"/>
          </w:rPr>
          <w:t>https://www.amfedarts.org/yoko-ono-mend-piece/</w:t>
        </w:r>
      </w:hyperlink>
    </w:p>
    <w:bookmarkStart w:id="0" w:name="_GoBack"/>
    <w:p w14:paraId="2D96B23A" w14:textId="6CC95F2A" w:rsidR="00C176F8" w:rsidRDefault="00D15448" w:rsidP="00C176F8">
      <w:pPr>
        <w:rPr>
          <w:rFonts w:ascii="Arial" w:eastAsia="Times New Roman" w:hAnsi="Arial" w:cs="Arial"/>
          <w:color w:val="000000" w:themeColor="text1"/>
          <w:lang w:bidi="he-IL"/>
        </w:rPr>
      </w:pPr>
      <w:r>
        <w:fldChar w:fldCharType="begin"/>
      </w:r>
      <w:r>
        <w:instrText xml:space="preserve"> HYPERLINK "https://www.littlethings.com/fix-broken-things/1--creative" </w:instrText>
      </w:r>
      <w:r>
        <w:fldChar w:fldCharType="separate"/>
      </w:r>
      <w:r w:rsidR="00D4797B" w:rsidRPr="009B6C48">
        <w:rPr>
          <w:rStyle w:val="Hyperlink"/>
          <w:rFonts w:ascii="Arial" w:eastAsia="Times New Roman" w:hAnsi="Arial" w:cs="Arial"/>
          <w:lang w:bidi="he-IL"/>
        </w:rPr>
        <w:t>https://www.littl</w:t>
      </w:r>
      <w:r>
        <w:rPr>
          <w:rStyle w:val="Hyperlink"/>
          <w:rFonts w:ascii="Arial" w:eastAsia="Times New Roman" w:hAnsi="Arial" w:cs="Arial"/>
          <w:lang w:bidi="he-IL"/>
        </w:rPr>
        <w:t>ethings.com/fix-broken-things</w:t>
      </w:r>
      <w:r>
        <w:rPr>
          <w:rStyle w:val="Hyperlink"/>
          <w:rFonts w:ascii="Arial" w:eastAsia="Times New Roman" w:hAnsi="Arial" w:cs="Arial"/>
          <w:color w:val="000000" w:themeColor="text1"/>
          <w:u w:val="none"/>
          <w:lang w:bidi="he-IL"/>
        </w:rPr>
        <w:t xml:space="preserve"> c</w:t>
      </w:r>
      <w:r w:rsidR="00D4797B" w:rsidRPr="00D4797B">
        <w:rPr>
          <w:rStyle w:val="Hyperlink"/>
          <w:rFonts w:ascii="Arial" w:eastAsia="Times New Roman" w:hAnsi="Arial" w:cs="Arial"/>
          <w:color w:val="000000" w:themeColor="text1"/>
          <w:u w:val="none"/>
          <w:lang w:bidi="he-IL"/>
        </w:rPr>
        <w:t>reative</w:t>
      </w:r>
      <w:r>
        <w:rPr>
          <w:rStyle w:val="Hyperlink"/>
          <w:rFonts w:ascii="Arial" w:eastAsia="Times New Roman" w:hAnsi="Arial" w:cs="Arial"/>
          <w:color w:val="000000" w:themeColor="text1"/>
          <w:u w:val="none"/>
          <w:lang w:bidi="he-IL"/>
        </w:rPr>
        <w:fldChar w:fldCharType="end"/>
      </w:r>
      <w:r w:rsidR="00D4797B">
        <w:rPr>
          <w:rFonts w:ascii="Arial" w:eastAsia="Times New Roman" w:hAnsi="Arial" w:cs="Arial"/>
          <w:color w:val="000000" w:themeColor="text1"/>
          <w:lang w:bidi="he-IL"/>
        </w:rPr>
        <w:t xml:space="preserve"> approaches to broken objects</w:t>
      </w:r>
    </w:p>
    <w:bookmarkEnd w:id="0"/>
    <w:p w14:paraId="07E3BF82" w14:textId="6F7A5F5B" w:rsidR="0030191C" w:rsidRPr="0030191C" w:rsidRDefault="0030191C" w:rsidP="00C176F8">
      <w:pPr>
        <w:rPr>
          <w:rFonts w:ascii="Arial" w:eastAsia="Times New Roman" w:hAnsi="Arial" w:cs="Arial"/>
          <w:color w:val="4472C4" w:themeColor="accent1"/>
          <w:lang w:bidi="he-IL"/>
        </w:rPr>
      </w:pPr>
      <w:r>
        <w:rPr>
          <w:rFonts w:ascii="Arial" w:eastAsia="Times New Roman" w:hAnsi="Arial" w:cs="Arial"/>
          <w:color w:val="000000" w:themeColor="text1"/>
          <w:lang w:bidi="he-IL"/>
        </w:rPr>
        <w:t xml:space="preserve">Rockets into Roses:  </w:t>
      </w:r>
      <w:proofErr w:type="spellStart"/>
      <w:r>
        <w:rPr>
          <w:rFonts w:ascii="Arial" w:eastAsia="Times New Roman" w:hAnsi="Arial" w:cs="Arial"/>
          <w:color w:val="000000" w:themeColor="text1"/>
          <w:lang w:bidi="he-IL"/>
        </w:rPr>
        <w:t>Yaron</w:t>
      </w:r>
      <w:proofErr w:type="spellEnd"/>
      <w:r>
        <w:rPr>
          <w:rFonts w:ascii="Arial" w:eastAsia="Times New Roman" w:hAnsi="Arial" w:cs="Arial"/>
          <w:color w:val="000000" w:themeColor="text1"/>
          <w:lang w:bidi="he-IL"/>
        </w:rPr>
        <w:t xml:space="preserve"> Bob. </w:t>
      </w:r>
      <w:r w:rsidRPr="0030191C">
        <w:rPr>
          <w:rFonts w:ascii="Arial" w:eastAsia="Times New Roman" w:hAnsi="Arial" w:cs="Arial"/>
          <w:color w:val="4472C4" w:themeColor="accent1"/>
          <w:lang w:bidi="he-IL"/>
        </w:rPr>
        <w:t>https://blogs.timesofisrael.com/innovation-alley-rockets-into-roses-israeli-artist-yaron-bob/</w:t>
      </w:r>
    </w:p>
    <w:p w14:paraId="34DC1421" w14:textId="77777777" w:rsidR="00D4797B" w:rsidRPr="00D4797B" w:rsidRDefault="00D4797B" w:rsidP="00EC51DC">
      <w:pPr>
        <w:rPr>
          <w:rFonts w:ascii="Arial" w:eastAsia="Times New Roman" w:hAnsi="Arial" w:cs="Arial"/>
          <w:color w:val="000000" w:themeColor="text1"/>
          <w:lang w:bidi="he-IL"/>
        </w:rPr>
      </w:pPr>
    </w:p>
    <w:p w14:paraId="20778372" w14:textId="23FA7911" w:rsidR="00713F76" w:rsidRPr="00D4797B" w:rsidRDefault="00713F76" w:rsidP="00EC51DC">
      <w:pPr>
        <w:rPr>
          <w:rFonts w:ascii="Arial" w:eastAsia="Times New Roman" w:hAnsi="Arial" w:cs="Arial"/>
          <w:color w:val="000000" w:themeColor="text1"/>
          <w:lang w:bidi="he-IL"/>
        </w:rPr>
      </w:pPr>
    </w:p>
    <w:p w14:paraId="5B03540C" w14:textId="77777777" w:rsidR="00713F76" w:rsidRPr="00D4797B" w:rsidRDefault="00713F76" w:rsidP="00EC51DC">
      <w:pPr>
        <w:rPr>
          <w:rFonts w:ascii="Arial" w:eastAsia="Times New Roman" w:hAnsi="Arial" w:cs="Arial"/>
          <w:color w:val="000000" w:themeColor="text1"/>
          <w:lang w:bidi="he-IL"/>
        </w:rPr>
      </w:pPr>
    </w:p>
    <w:p w14:paraId="217210BF" w14:textId="04A13F9D" w:rsidR="00D0493C" w:rsidRPr="00EC51DC" w:rsidRDefault="00D0493C" w:rsidP="00EC51DC">
      <w:pPr>
        <w:rPr>
          <w:rFonts w:ascii="Arial" w:eastAsia="Times New Roman" w:hAnsi="Arial" w:cs="Arial"/>
          <w:b/>
          <w:bCs/>
          <w:lang w:bidi="he-IL"/>
        </w:rPr>
      </w:pPr>
    </w:p>
    <w:p w14:paraId="3E35F7DD" w14:textId="77777777" w:rsidR="006215C3" w:rsidRDefault="006215C3"/>
    <w:sectPr w:rsidR="006215C3" w:rsidSect="0036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DC"/>
    <w:rsid w:val="00124006"/>
    <w:rsid w:val="00130FE8"/>
    <w:rsid w:val="00217B24"/>
    <w:rsid w:val="0030191C"/>
    <w:rsid w:val="00366375"/>
    <w:rsid w:val="005024BA"/>
    <w:rsid w:val="0060510B"/>
    <w:rsid w:val="006215C3"/>
    <w:rsid w:val="006A32A8"/>
    <w:rsid w:val="006B21A5"/>
    <w:rsid w:val="00713F76"/>
    <w:rsid w:val="008013F4"/>
    <w:rsid w:val="008C6B8E"/>
    <w:rsid w:val="008D745A"/>
    <w:rsid w:val="00C176F8"/>
    <w:rsid w:val="00C375EB"/>
    <w:rsid w:val="00CA05B9"/>
    <w:rsid w:val="00D0493C"/>
    <w:rsid w:val="00D15448"/>
    <w:rsid w:val="00D4797B"/>
    <w:rsid w:val="00E65A2E"/>
    <w:rsid w:val="00E725A8"/>
    <w:rsid w:val="00EC5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3CDA123"/>
  <w14:defaultImageDpi w14:val="32767"/>
  <w15:chartTrackingRefBased/>
  <w15:docId w15:val="{6E26FB4E-2F33-9C43-9B42-EBE3CAA1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
    <w:name w:val="he"/>
    <w:basedOn w:val="Normal"/>
    <w:rsid w:val="005024BA"/>
    <w:pPr>
      <w:spacing w:before="100" w:beforeAutospacing="1" w:after="100" w:afterAutospacing="1"/>
    </w:pPr>
    <w:rPr>
      <w:rFonts w:ascii="Times New Roman" w:eastAsia="Times New Roman" w:hAnsi="Times New Roman" w:cs="Times New Roman"/>
    </w:rPr>
  </w:style>
  <w:style w:type="paragraph" w:customStyle="1" w:styleId="he1">
    <w:name w:val="he1"/>
    <w:basedOn w:val="Normal"/>
    <w:rsid w:val="005024BA"/>
    <w:pPr>
      <w:spacing w:before="100" w:beforeAutospacing="1" w:after="100" w:afterAutospacing="1"/>
    </w:pPr>
    <w:rPr>
      <w:rFonts w:ascii="Times New Roman" w:eastAsia="Times New Roman" w:hAnsi="Times New Roman" w:cs="Times New Roman"/>
    </w:rPr>
  </w:style>
  <w:style w:type="paragraph" w:customStyle="1" w:styleId="en">
    <w:name w:val="en"/>
    <w:basedOn w:val="Normal"/>
    <w:rsid w:val="005024BA"/>
    <w:pPr>
      <w:spacing w:before="100" w:beforeAutospacing="1" w:after="100" w:afterAutospacing="1"/>
    </w:pPr>
    <w:rPr>
      <w:rFonts w:ascii="Times New Roman" w:eastAsia="Times New Roman" w:hAnsi="Times New Roman" w:cs="Times New Roman"/>
    </w:rPr>
  </w:style>
  <w:style w:type="character" w:customStyle="1" w:styleId="en1">
    <w:name w:val="en1"/>
    <w:basedOn w:val="DefaultParagraphFont"/>
    <w:rsid w:val="00CA05B9"/>
  </w:style>
  <w:style w:type="character" w:styleId="Hyperlink">
    <w:name w:val="Hyperlink"/>
    <w:basedOn w:val="DefaultParagraphFont"/>
    <w:uiPriority w:val="99"/>
    <w:unhideWhenUsed/>
    <w:rsid w:val="00D4797B"/>
    <w:rPr>
      <w:color w:val="0563C1" w:themeColor="hyperlink"/>
      <w:u w:val="single"/>
    </w:rPr>
  </w:style>
  <w:style w:type="character" w:styleId="UnresolvedMention">
    <w:name w:val="Unresolved Mention"/>
    <w:basedOn w:val="DefaultParagraphFont"/>
    <w:uiPriority w:val="99"/>
    <w:rsid w:val="00D4797B"/>
    <w:rPr>
      <w:color w:val="605E5C"/>
      <w:shd w:val="clear" w:color="auto" w:fill="E1DFDD"/>
    </w:rPr>
  </w:style>
  <w:style w:type="paragraph" w:styleId="NormalWeb">
    <w:name w:val="Normal (Web)"/>
    <w:basedOn w:val="Normal"/>
    <w:uiPriority w:val="99"/>
    <w:semiHidden/>
    <w:unhideWhenUsed/>
    <w:rsid w:val="00D1544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15448"/>
  </w:style>
  <w:style w:type="character" w:styleId="FollowedHyperlink">
    <w:name w:val="FollowedHyperlink"/>
    <w:basedOn w:val="DefaultParagraphFont"/>
    <w:uiPriority w:val="99"/>
    <w:semiHidden/>
    <w:unhideWhenUsed/>
    <w:rsid w:val="00D15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3148">
      <w:bodyDiv w:val="1"/>
      <w:marLeft w:val="0"/>
      <w:marRight w:val="0"/>
      <w:marTop w:val="0"/>
      <w:marBottom w:val="0"/>
      <w:divBdr>
        <w:top w:val="none" w:sz="0" w:space="0" w:color="auto"/>
        <w:left w:val="none" w:sz="0" w:space="0" w:color="auto"/>
        <w:bottom w:val="none" w:sz="0" w:space="0" w:color="auto"/>
        <w:right w:val="none" w:sz="0" w:space="0" w:color="auto"/>
      </w:divBdr>
    </w:div>
    <w:div w:id="538712312">
      <w:bodyDiv w:val="1"/>
      <w:marLeft w:val="0"/>
      <w:marRight w:val="0"/>
      <w:marTop w:val="0"/>
      <w:marBottom w:val="0"/>
      <w:divBdr>
        <w:top w:val="none" w:sz="0" w:space="0" w:color="auto"/>
        <w:left w:val="none" w:sz="0" w:space="0" w:color="auto"/>
        <w:bottom w:val="none" w:sz="0" w:space="0" w:color="auto"/>
        <w:right w:val="none" w:sz="0" w:space="0" w:color="auto"/>
      </w:divBdr>
    </w:div>
    <w:div w:id="721904375">
      <w:bodyDiv w:val="1"/>
      <w:marLeft w:val="0"/>
      <w:marRight w:val="0"/>
      <w:marTop w:val="0"/>
      <w:marBottom w:val="0"/>
      <w:divBdr>
        <w:top w:val="none" w:sz="0" w:space="0" w:color="auto"/>
        <w:left w:val="none" w:sz="0" w:space="0" w:color="auto"/>
        <w:bottom w:val="none" w:sz="0" w:space="0" w:color="auto"/>
        <w:right w:val="none" w:sz="0" w:space="0" w:color="auto"/>
      </w:divBdr>
      <w:divsChild>
        <w:div w:id="1446460110">
          <w:marLeft w:val="0"/>
          <w:marRight w:val="0"/>
          <w:marTop w:val="0"/>
          <w:marBottom w:val="0"/>
          <w:divBdr>
            <w:top w:val="none" w:sz="0" w:space="0" w:color="auto"/>
            <w:left w:val="none" w:sz="0" w:space="0" w:color="auto"/>
            <w:bottom w:val="none" w:sz="0" w:space="0" w:color="auto"/>
            <w:right w:val="none" w:sz="0" w:space="0" w:color="auto"/>
          </w:divBdr>
        </w:div>
        <w:div w:id="2096046811">
          <w:marLeft w:val="0"/>
          <w:marRight w:val="0"/>
          <w:marTop w:val="0"/>
          <w:marBottom w:val="0"/>
          <w:divBdr>
            <w:top w:val="none" w:sz="0" w:space="0" w:color="auto"/>
            <w:left w:val="none" w:sz="0" w:space="0" w:color="auto"/>
            <w:bottom w:val="none" w:sz="0" w:space="0" w:color="auto"/>
            <w:right w:val="none" w:sz="0" w:space="0" w:color="auto"/>
          </w:divBdr>
        </w:div>
        <w:div w:id="1129396075">
          <w:marLeft w:val="0"/>
          <w:marRight w:val="0"/>
          <w:marTop w:val="0"/>
          <w:marBottom w:val="0"/>
          <w:divBdr>
            <w:top w:val="none" w:sz="0" w:space="0" w:color="auto"/>
            <w:left w:val="none" w:sz="0" w:space="0" w:color="auto"/>
            <w:bottom w:val="none" w:sz="0" w:space="0" w:color="auto"/>
            <w:right w:val="none" w:sz="0" w:space="0" w:color="auto"/>
          </w:divBdr>
        </w:div>
        <w:div w:id="422149666">
          <w:marLeft w:val="0"/>
          <w:marRight w:val="0"/>
          <w:marTop w:val="0"/>
          <w:marBottom w:val="0"/>
          <w:divBdr>
            <w:top w:val="none" w:sz="0" w:space="0" w:color="auto"/>
            <w:left w:val="none" w:sz="0" w:space="0" w:color="auto"/>
            <w:bottom w:val="none" w:sz="0" w:space="0" w:color="auto"/>
            <w:right w:val="none" w:sz="0" w:space="0" w:color="auto"/>
          </w:divBdr>
        </w:div>
        <w:div w:id="2102948843">
          <w:marLeft w:val="0"/>
          <w:marRight w:val="0"/>
          <w:marTop w:val="0"/>
          <w:marBottom w:val="0"/>
          <w:divBdr>
            <w:top w:val="none" w:sz="0" w:space="0" w:color="auto"/>
            <w:left w:val="none" w:sz="0" w:space="0" w:color="auto"/>
            <w:bottom w:val="none" w:sz="0" w:space="0" w:color="auto"/>
            <w:right w:val="none" w:sz="0" w:space="0" w:color="auto"/>
          </w:divBdr>
        </w:div>
      </w:divsChild>
    </w:div>
    <w:div w:id="1238591513">
      <w:bodyDiv w:val="1"/>
      <w:marLeft w:val="0"/>
      <w:marRight w:val="0"/>
      <w:marTop w:val="0"/>
      <w:marBottom w:val="0"/>
      <w:divBdr>
        <w:top w:val="none" w:sz="0" w:space="0" w:color="auto"/>
        <w:left w:val="none" w:sz="0" w:space="0" w:color="auto"/>
        <w:bottom w:val="none" w:sz="0" w:space="0" w:color="auto"/>
        <w:right w:val="none" w:sz="0" w:space="0" w:color="auto"/>
      </w:divBdr>
      <w:divsChild>
        <w:div w:id="1380595776">
          <w:marLeft w:val="0"/>
          <w:marRight w:val="0"/>
          <w:marTop w:val="0"/>
          <w:marBottom w:val="0"/>
          <w:divBdr>
            <w:top w:val="none" w:sz="0" w:space="0" w:color="auto"/>
            <w:left w:val="none" w:sz="0" w:space="0" w:color="auto"/>
            <w:bottom w:val="none" w:sz="0" w:space="0" w:color="auto"/>
            <w:right w:val="none" w:sz="0" w:space="0" w:color="auto"/>
          </w:divBdr>
          <w:divsChild>
            <w:div w:id="636182193">
              <w:marLeft w:val="0"/>
              <w:marRight w:val="0"/>
              <w:marTop w:val="0"/>
              <w:marBottom w:val="0"/>
              <w:divBdr>
                <w:top w:val="none" w:sz="0" w:space="0" w:color="auto"/>
                <w:left w:val="none" w:sz="0" w:space="0" w:color="auto"/>
                <w:bottom w:val="none" w:sz="0" w:space="0" w:color="auto"/>
                <w:right w:val="none" w:sz="0" w:space="0" w:color="auto"/>
              </w:divBdr>
              <w:divsChild>
                <w:div w:id="1126242820">
                  <w:marLeft w:val="0"/>
                  <w:marRight w:val="0"/>
                  <w:marTop w:val="0"/>
                  <w:marBottom w:val="0"/>
                  <w:divBdr>
                    <w:top w:val="none" w:sz="0" w:space="0" w:color="auto"/>
                    <w:left w:val="none" w:sz="0" w:space="0" w:color="auto"/>
                    <w:bottom w:val="none" w:sz="0" w:space="0" w:color="auto"/>
                    <w:right w:val="none" w:sz="0" w:space="0" w:color="auto"/>
                  </w:divBdr>
                  <w:divsChild>
                    <w:div w:id="374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8065">
          <w:marLeft w:val="0"/>
          <w:marRight w:val="0"/>
          <w:marTop w:val="0"/>
          <w:marBottom w:val="0"/>
          <w:divBdr>
            <w:top w:val="none" w:sz="0" w:space="0" w:color="auto"/>
            <w:left w:val="none" w:sz="0" w:space="0" w:color="auto"/>
            <w:bottom w:val="none" w:sz="0" w:space="0" w:color="auto"/>
            <w:right w:val="none" w:sz="0" w:space="0" w:color="auto"/>
          </w:divBdr>
          <w:divsChild>
            <w:div w:id="2035380010">
              <w:marLeft w:val="0"/>
              <w:marRight w:val="0"/>
              <w:marTop w:val="0"/>
              <w:marBottom w:val="0"/>
              <w:divBdr>
                <w:top w:val="none" w:sz="0" w:space="0" w:color="auto"/>
                <w:left w:val="none" w:sz="0" w:space="0" w:color="auto"/>
                <w:bottom w:val="none" w:sz="0" w:space="0" w:color="auto"/>
                <w:right w:val="none" w:sz="0" w:space="0" w:color="auto"/>
              </w:divBdr>
              <w:divsChild>
                <w:div w:id="84226285">
                  <w:marLeft w:val="0"/>
                  <w:marRight w:val="0"/>
                  <w:marTop w:val="0"/>
                  <w:marBottom w:val="0"/>
                  <w:divBdr>
                    <w:top w:val="none" w:sz="0" w:space="0" w:color="auto"/>
                    <w:left w:val="none" w:sz="0" w:space="0" w:color="auto"/>
                    <w:bottom w:val="none" w:sz="0" w:space="0" w:color="auto"/>
                    <w:right w:val="none" w:sz="0" w:space="0" w:color="auto"/>
                  </w:divBdr>
                </w:div>
              </w:divsChild>
            </w:div>
            <w:div w:id="1991204658">
              <w:marLeft w:val="0"/>
              <w:marRight w:val="0"/>
              <w:marTop w:val="0"/>
              <w:marBottom w:val="0"/>
              <w:divBdr>
                <w:top w:val="none" w:sz="0" w:space="0" w:color="auto"/>
                <w:left w:val="none" w:sz="0" w:space="0" w:color="auto"/>
                <w:bottom w:val="none" w:sz="0" w:space="0" w:color="auto"/>
                <w:right w:val="none" w:sz="0" w:space="0" w:color="auto"/>
              </w:divBdr>
              <w:divsChild>
                <w:div w:id="848636383">
                  <w:marLeft w:val="0"/>
                  <w:marRight w:val="0"/>
                  <w:marTop w:val="0"/>
                  <w:marBottom w:val="0"/>
                  <w:divBdr>
                    <w:top w:val="none" w:sz="0" w:space="0" w:color="auto"/>
                    <w:left w:val="none" w:sz="0" w:space="0" w:color="auto"/>
                    <w:bottom w:val="none" w:sz="0" w:space="0" w:color="auto"/>
                    <w:right w:val="none" w:sz="0" w:space="0" w:color="auto"/>
                  </w:divBdr>
                  <w:divsChild>
                    <w:div w:id="14539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1765">
      <w:bodyDiv w:val="1"/>
      <w:marLeft w:val="0"/>
      <w:marRight w:val="0"/>
      <w:marTop w:val="0"/>
      <w:marBottom w:val="0"/>
      <w:divBdr>
        <w:top w:val="none" w:sz="0" w:space="0" w:color="auto"/>
        <w:left w:val="none" w:sz="0" w:space="0" w:color="auto"/>
        <w:bottom w:val="none" w:sz="0" w:space="0" w:color="auto"/>
        <w:right w:val="none" w:sz="0" w:space="0" w:color="auto"/>
      </w:divBdr>
    </w:div>
    <w:div w:id="1752924111">
      <w:bodyDiv w:val="1"/>
      <w:marLeft w:val="0"/>
      <w:marRight w:val="0"/>
      <w:marTop w:val="0"/>
      <w:marBottom w:val="0"/>
      <w:divBdr>
        <w:top w:val="none" w:sz="0" w:space="0" w:color="auto"/>
        <w:left w:val="none" w:sz="0" w:space="0" w:color="auto"/>
        <w:bottom w:val="none" w:sz="0" w:space="0" w:color="auto"/>
        <w:right w:val="none" w:sz="0" w:space="0" w:color="auto"/>
      </w:divBdr>
      <w:divsChild>
        <w:div w:id="526984791">
          <w:marLeft w:val="0"/>
          <w:marRight w:val="0"/>
          <w:marTop w:val="0"/>
          <w:marBottom w:val="0"/>
          <w:divBdr>
            <w:top w:val="none" w:sz="0" w:space="0" w:color="auto"/>
            <w:left w:val="none" w:sz="0" w:space="0" w:color="auto"/>
            <w:bottom w:val="none" w:sz="0" w:space="0" w:color="auto"/>
            <w:right w:val="none" w:sz="0" w:space="0" w:color="auto"/>
          </w:divBdr>
        </w:div>
      </w:divsChild>
    </w:div>
    <w:div w:id="1806654289">
      <w:bodyDiv w:val="1"/>
      <w:marLeft w:val="0"/>
      <w:marRight w:val="0"/>
      <w:marTop w:val="0"/>
      <w:marBottom w:val="0"/>
      <w:divBdr>
        <w:top w:val="none" w:sz="0" w:space="0" w:color="auto"/>
        <w:left w:val="none" w:sz="0" w:space="0" w:color="auto"/>
        <w:bottom w:val="none" w:sz="0" w:space="0" w:color="auto"/>
        <w:right w:val="none" w:sz="0" w:space="0" w:color="auto"/>
      </w:divBdr>
      <w:divsChild>
        <w:div w:id="296494179">
          <w:marLeft w:val="0"/>
          <w:marRight w:val="0"/>
          <w:marTop w:val="0"/>
          <w:marBottom w:val="0"/>
          <w:divBdr>
            <w:top w:val="none" w:sz="0" w:space="0" w:color="auto"/>
            <w:left w:val="none" w:sz="0" w:space="0" w:color="auto"/>
            <w:bottom w:val="none" w:sz="0" w:space="0" w:color="auto"/>
            <w:right w:val="none" w:sz="0" w:space="0" w:color="auto"/>
          </w:divBdr>
          <w:divsChild>
            <w:div w:id="132135553">
              <w:marLeft w:val="0"/>
              <w:marRight w:val="0"/>
              <w:marTop w:val="0"/>
              <w:marBottom w:val="0"/>
              <w:divBdr>
                <w:top w:val="none" w:sz="0" w:space="0" w:color="auto"/>
                <w:left w:val="none" w:sz="0" w:space="0" w:color="auto"/>
                <w:bottom w:val="none" w:sz="0" w:space="0" w:color="auto"/>
                <w:right w:val="none" w:sz="0" w:space="0" w:color="auto"/>
              </w:divBdr>
              <w:divsChild>
                <w:div w:id="2068339586">
                  <w:marLeft w:val="0"/>
                  <w:marRight w:val="0"/>
                  <w:marTop w:val="0"/>
                  <w:marBottom w:val="0"/>
                  <w:divBdr>
                    <w:top w:val="none" w:sz="0" w:space="0" w:color="auto"/>
                    <w:left w:val="none" w:sz="0" w:space="0" w:color="auto"/>
                    <w:bottom w:val="none" w:sz="0" w:space="0" w:color="auto"/>
                    <w:right w:val="none" w:sz="0" w:space="0" w:color="auto"/>
                  </w:divBdr>
                </w:div>
                <w:div w:id="1071544231">
                  <w:marLeft w:val="0"/>
                  <w:marRight w:val="0"/>
                  <w:marTop w:val="0"/>
                  <w:marBottom w:val="0"/>
                  <w:divBdr>
                    <w:top w:val="none" w:sz="0" w:space="0" w:color="auto"/>
                    <w:left w:val="none" w:sz="0" w:space="0" w:color="auto"/>
                    <w:bottom w:val="none" w:sz="0" w:space="0" w:color="auto"/>
                    <w:right w:val="none" w:sz="0" w:space="0" w:color="auto"/>
                  </w:divBdr>
                </w:div>
                <w:div w:id="1800294484">
                  <w:marLeft w:val="0"/>
                  <w:marRight w:val="0"/>
                  <w:marTop w:val="0"/>
                  <w:marBottom w:val="0"/>
                  <w:divBdr>
                    <w:top w:val="none" w:sz="0" w:space="0" w:color="auto"/>
                    <w:left w:val="none" w:sz="0" w:space="0" w:color="auto"/>
                    <w:bottom w:val="none" w:sz="0" w:space="0" w:color="auto"/>
                    <w:right w:val="none" w:sz="0" w:space="0" w:color="auto"/>
                  </w:divBdr>
                </w:div>
                <w:div w:id="964653183">
                  <w:marLeft w:val="0"/>
                  <w:marRight w:val="0"/>
                  <w:marTop w:val="0"/>
                  <w:marBottom w:val="0"/>
                  <w:divBdr>
                    <w:top w:val="none" w:sz="0" w:space="0" w:color="auto"/>
                    <w:left w:val="none" w:sz="0" w:space="0" w:color="auto"/>
                    <w:bottom w:val="none" w:sz="0" w:space="0" w:color="auto"/>
                    <w:right w:val="none" w:sz="0" w:space="0" w:color="auto"/>
                  </w:divBdr>
                </w:div>
                <w:div w:id="15085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fedarts.org/yoko-ono-mend-piece/" TargetMode="External"/><Relationship Id="rId5" Type="http://schemas.openxmlformats.org/officeDocument/2006/relationships/hyperlink" Target="https://timfrankarchaeology.files.wordpress.com/2013/01/restore1.jpg" TargetMode="External"/><Relationship Id="rId4" Type="http://schemas.openxmlformats.org/officeDocument/2006/relationships/hyperlink" Target="https://richardmcbee.com/writings/jewish-art-before-1800/item/rembrandt-in-berlin-moses-breaking-the-tablets-of-th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Meryll Page</dc:creator>
  <cp:keywords/>
  <dc:description/>
  <cp:lastModifiedBy>Robyn Awend</cp:lastModifiedBy>
  <cp:revision>3</cp:revision>
  <dcterms:created xsi:type="dcterms:W3CDTF">2020-11-13T16:39:00Z</dcterms:created>
  <dcterms:modified xsi:type="dcterms:W3CDTF">2020-11-13T16:40:00Z</dcterms:modified>
</cp:coreProperties>
</file>